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1B26" w14:textId="77777777" w:rsidR="00C15812" w:rsidRDefault="00C15812">
      <w:pPr>
        <w:pStyle w:val="KonuBal"/>
        <w:spacing w:line="280" w:lineRule="exact"/>
        <w:ind w:firstLine="0"/>
        <w:rPr>
          <w:szCs w:val="20"/>
        </w:rPr>
      </w:pPr>
      <w:r>
        <w:rPr>
          <w:szCs w:val="20"/>
        </w:rPr>
        <w:t>Merkezî Yönetim Harcama Belgeleri Yönetmeliği</w:t>
      </w:r>
    </w:p>
    <w:p w14:paraId="714340B8" w14:textId="77777777" w:rsidR="00747C0D" w:rsidRDefault="00747C0D">
      <w:pPr>
        <w:pStyle w:val="KonuBal"/>
        <w:spacing w:line="280" w:lineRule="exact"/>
        <w:ind w:firstLine="0"/>
        <w:rPr>
          <w:szCs w:val="20"/>
        </w:rPr>
      </w:pPr>
    </w:p>
    <w:p w14:paraId="3C16B5DD" w14:textId="77777777" w:rsidR="00C15812" w:rsidRDefault="00C15812">
      <w:pPr>
        <w:pStyle w:val="KonuBal"/>
        <w:spacing w:line="280" w:lineRule="exact"/>
        <w:ind w:firstLine="0"/>
        <w:rPr>
          <w:szCs w:val="20"/>
        </w:rPr>
      </w:pPr>
    </w:p>
    <w:p w14:paraId="4E4BA771" w14:textId="77777777" w:rsidR="00C15812" w:rsidRDefault="00C15812">
      <w:pPr>
        <w:spacing w:line="280" w:lineRule="exact"/>
        <w:ind w:firstLine="708"/>
        <w:jc w:val="both"/>
        <w:rPr>
          <w:bCs/>
          <w:szCs w:val="18"/>
        </w:rPr>
      </w:pPr>
      <w:r w:rsidRPr="00B83565">
        <w:rPr>
          <w:bCs/>
          <w:szCs w:val="18"/>
          <w:highlight w:val="yellow"/>
        </w:rPr>
        <w:t xml:space="preserve">Harcama </w:t>
      </w:r>
      <w:r w:rsidR="000322D6" w:rsidRPr="00B83565">
        <w:rPr>
          <w:bCs/>
          <w:szCs w:val="18"/>
          <w:highlight w:val="yellow"/>
        </w:rPr>
        <w:t>talimatı</w:t>
      </w:r>
      <w:r w:rsidR="000322D6">
        <w:rPr>
          <w:bCs/>
          <w:szCs w:val="18"/>
        </w:rPr>
        <w:t>: Kamu</w:t>
      </w:r>
      <w:r>
        <w:rPr>
          <w:bCs/>
          <w:szCs w:val="18"/>
        </w:rPr>
        <w:t xml:space="preserve"> ihale mevzuatına tabi olmayan bir giderin idare adına geçici veya kesin olarak ödenebilmesi için giderin konusunu, gerekçesini, yapılacak iş veya hizmetin süresini, hukuki dayanaklarını, tutarını, kullanılabilir ödeneğini, tertibini, gerçekleştirme usulü ile gerçekleştirmeyle görevli olanlara ilişkin bilgileri gösteren ve harcama </w:t>
      </w:r>
      <w:r w:rsidR="000322D6">
        <w:rPr>
          <w:bCs/>
          <w:szCs w:val="18"/>
        </w:rPr>
        <w:t>yetkilisinin imzasını</w:t>
      </w:r>
      <w:r>
        <w:rPr>
          <w:bCs/>
          <w:szCs w:val="18"/>
        </w:rPr>
        <w:t xml:space="preserve"> taşıyan belgeyi, </w:t>
      </w:r>
    </w:p>
    <w:p w14:paraId="476370D1" w14:textId="77777777" w:rsidR="00C15812" w:rsidRDefault="00C15812">
      <w:pPr>
        <w:pStyle w:val="Balk1"/>
        <w:spacing w:line="280" w:lineRule="exact"/>
        <w:ind w:left="0" w:right="-4" w:firstLine="0"/>
        <w:jc w:val="center"/>
        <w:rPr>
          <w:b w:val="0"/>
          <w:bCs w:val="0"/>
          <w:sz w:val="24"/>
          <w:szCs w:val="18"/>
        </w:rPr>
      </w:pPr>
      <w:r>
        <w:rPr>
          <w:b w:val="0"/>
          <w:bCs w:val="0"/>
          <w:sz w:val="24"/>
          <w:szCs w:val="18"/>
        </w:rPr>
        <w:t>İKİNCİ BÖLÜM</w:t>
      </w:r>
    </w:p>
    <w:p w14:paraId="4CEBE8CD" w14:textId="77777777" w:rsidR="00C15812" w:rsidRDefault="00C15812">
      <w:pPr>
        <w:pStyle w:val="Balk1"/>
        <w:spacing w:line="280" w:lineRule="exact"/>
        <w:ind w:left="0" w:right="-4" w:firstLine="0"/>
        <w:jc w:val="center"/>
        <w:rPr>
          <w:b w:val="0"/>
          <w:bCs w:val="0"/>
          <w:sz w:val="24"/>
          <w:szCs w:val="18"/>
        </w:rPr>
      </w:pPr>
      <w:r>
        <w:rPr>
          <w:b w:val="0"/>
          <w:bCs w:val="0"/>
          <w:sz w:val="24"/>
          <w:szCs w:val="18"/>
        </w:rPr>
        <w:t>Kullanılacak Belgeler</w:t>
      </w:r>
    </w:p>
    <w:p w14:paraId="114EE960" w14:textId="77777777" w:rsidR="00C15812" w:rsidRDefault="00C15812">
      <w:pPr>
        <w:pStyle w:val="Balk2"/>
        <w:spacing w:line="280" w:lineRule="exact"/>
        <w:ind w:left="0" w:firstLine="708"/>
        <w:rPr>
          <w:sz w:val="24"/>
          <w:szCs w:val="18"/>
        </w:rPr>
      </w:pPr>
    </w:p>
    <w:p w14:paraId="1B5BC6BE" w14:textId="77777777" w:rsidR="00C15812" w:rsidRDefault="00C15812">
      <w:pPr>
        <w:pStyle w:val="Balk2"/>
        <w:spacing w:line="280" w:lineRule="exact"/>
        <w:ind w:left="0" w:firstLine="708"/>
        <w:rPr>
          <w:sz w:val="24"/>
          <w:szCs w:val="18"/>
        </w:rPr>
      </w:pPr>
      <w:r w:rsidRPr="00B83565">
        <w:rPr>
          <w:sz w:val="24"/>
          <w:szCs w:val="18"/>
          <w:highlight w:val="cyan"/>
        </w:rPr>
        <w:t>Ödeme belgeleri ve bağlanacak kanıtlayıcı belgeler</w:t>
      </w:r>
    </w:p>
    <w:p w14:paraId="2AE429B6" w14:textId="77777777" w:rsidR="00C15812" w:rsidRDefault="00C15812">
      <w:pPr>
        <w:tabs>
          <w:tab w:val="left" w:pos="9639"/>
        </w:tabs>
        <w:spacing w:line="280" w:lineRule="exact"/>
        <w:ind w:firstLine="708"/>
        <w:jc w:val="both"/>
        <w:rPr>
          <w:b/>
          <w:bCs/>
          <w:szCs w:val="18"/>
        </w:rPr>
      </w:pPr>
      <w:r>
        <w:rPr>
          <w:b/>
          <w:bCs/>
          <w:szCs w:val="18"/>
        </w:rPr>
        <w:t xml:space="preserve">Madde 5 </w:t>
      </w:r>
      <w:r w:rsidR="00747C0D">
        <w:rPr>
          <w:b/>
          <w:bCs/>
          <w:szCs w:val="18"/>
        </w:rPr>
        <w:t>…………………….</w:t>
      </w:r>
    </w:p>
    <w:p w14:paraId="0E20F7EC" w14:textId="77777777" w:rsidR="00747C0D" w:rsidRDefault="00747C0D">
      <w:pPr>
        <w:tabs>
          <w:tab w:val="left" w:pos="9639"/>
        </w:tabs>
        <w:spacing w:line="280" w:lineRule="exact"/>
        <w:ind w:firstLine="708"/>
        <w:jc w:val="both"/>
        <w:rPr>
          <w:szCs w:val="18"/>
        </w:rPr>
      </w:pPr>
    </w:p>
    <w:p w14:paraId="21D3D32E" w14:textId="77777777" w:rsidR="00C15812" w:rsidRDefault="00C15812">
      <w:pPr>
        <w:tabs>
          <w:tab w:val="left" w:pos="9639"/>
        </w:tabs>
        <w:spacing w:line="280" w:lineRule="exact"/>
        <w:ind w:firstLine="708"/>
        <w:jc w:val="both"/>
        <w:rPr>
          <w:szCs w:val="18"/>
        </w:rPr>
      </w:pPr>
      <w:r>
        <w:rPr>
          <w:szCs w:val="18"/>
        </w:rPr>
        <w:t>b) Ön ödemelerde;</w:t>
      </w:r>
    </w:p>
    <w:p w14:paraId="56595943" w14:textId="77777777" w:rsidR="00C15812" w:rsidRDefault="00C15812">
      <w:pPr>
        <w:tabs>
          <w:tab w:val="left" w:pos="9639"/>
        </w:tabs>
        <w:spacing w:line="280" w:lineRule="exact"/>
        <w:ind w:firstLine="708"/>
        <w:jc w:val="both"/>
        <w:rPr>
          <w:szCs w:val="18"/>
        </w:rPr>
      </w:pPr>
      <w:r>
        <w:rPr>
          <w:szCs w:val="18"/>
        </w:rPr>
        <w:t xml:space="preserve"> 1)Avans veya kredi suretiyle yapılacak ön </w:t>
      </w:r>
      <w:proofErr w:type="gramStart"/>
      <w:r>
        <w:rPr>
          <w:szCs w:val="18"/>
        </w:rPr>
        <w:t>ödemelerde ;</w:t>
      </w:r>
      <w:proofErr w:type="gramEnd"/>
    </w:p>
    <w:p w14:paraId="3CC2391B" w14:textId="77777777" w:rsidR="00C15812" w:rsidRDefault="00C15812">
      <w:pPr>
        <w:tabs>
          <w:tab w:val="left" w:pos="9639"/>
        </w:tabs>
        <w:spacing w:line="280" w:lineRule="exact"/>
        <w:ind w:firstLine="708"/>
        <w:jc w:val="both"/>
        <w:rPr>
          <w:szCs w:val="18"/>
        </w:rPr>
      </w:pPr>
      <w:r w:rsidRPr="00B83565">
        <w:rPr>
          <w:szCs w:val="18"/>
          <w:highlight w:val="yellow"/>
        </w:rPr>
        <w:t>-Harcama talimatı,</w:t>
      </w:r>
      <w:r>
        <w:rPr>
          <w:szCs w:val="18"/>
        </w:rPr>
        <w:t xml:space="preserve"> ihale mevzuatına göre yapılacak alımlarda onay belgesi, </w:t>
      </w:r>
    </w:p>
    <w:p w14:paraId="02158B84" w14:textId="77777777" w:rsidR="00C15812" w:rsidRDefault="00C15812">
      <w:pPr>
        <w:tabs>
          <w:tab w:val="left" w:pos="9639"/>
        </w:tabs>
        <w:spacing w:line="280" w:lineRule="exact"/>
        <w:ind w:firstLine="708"/>
        <w:jc w:val="both"/>
        <w:rPr>
          <w:szCs w:val="18"/>
        </w:rPr>
      </w:pPr>
      <w:r>
        <w:rPr>
          <w:szCs w:val="18"/>
        </w:rPr>
        <w:t>-Gereken hallerde kredi izin yazısı;</w:t>
      </w:r>
    </w:p>
    <w:p w14:paraId="0F95FE1B" w14:textId="77777777" w:rsidR="00C15812" w:rsidRDefault="00C15812">
      <w:pPr>
        <w:tabs>
          <w:tab w:val="left" w:pos="9639"/>
        </w:tabs>
        <w:spacing w:line="280" w:lineRule="exact"/>
        <w:ind w:firstLine="708"/>
        <w:jc w:val="both"/>
        <w:rPr>
          <w:szCs w:val="18"/>
        </w:rPr>
      </w:pPr>
      <w:r>
        <w:rPr>
          <w:szCs w:val="18"/>
        </w:rPr>
        <w:t>2)Mevzuatları gereği yüklenicilere verilecek avanslarda;</w:t>
      </w:r>
    </w:p>
    <w:p w14:paraId="0841F94D" w14:textId="77777777" w:rsidR="00C15812" w:rsidRDefault="00C15812">
      <w:pPr>
        <w:tabs>
          <w:tab w:val="left" w:pos="9639"/>
        </w:tabs>
        <w:spacing w:line="280" w:lineRule="exact"/>
        <w:ind w:left="708"/>
        <w:jc w:val="both"/>
        <w:rPr>
          <w:szCs w:val="18"/>
        </w:rPr>
      </w:pPr>
      <w:r w:rsidRPr="00B83565">
        <w:rPr>
          <w:szCs w:val="18"/>
          <w:highlight w:val="yellow"/>
        </w:rPr>
        <w:t>-Harcama talimatı</w:t>
      </w:r>
      <w:r>
        <w:rPr>
          <w:szCs w:val="18"/>
        </w:rPr>
        <w:t>, ihale mevzuatına göre yapılacak alımlarda onay belgesi,</w:t>
      </w:r>
    </w:p>
    <w:p w14:paraId="6605BEE2" w14:textId="77777777" w:rsidR="00C15812" w:rsidRDefault="00C15812">
      <w:pPr>
        <w:tabs>
          <w:tab w:val="left" w:pos="9639"/>
        </w:tabs>
        <w:spacing w:line="280" w:lineRule="exact"/>
        <w:ind w:left="708"/>
        <w:jc w:val="both"/>
        <w:rPr>
          <w:szCs w:val="18"/>
        </w:rPr>
      </w:pPr>
      <w:r>
        <w:rPr>
          <w:szCs w:val="18"/>
        </w:rPr>
        <w:t xml:space="preserve">-Avans teminatına </w:t>
      </w:r>
      <w:proofErr w:type="gramStart"/>
      <w:r>
        <w:rPr>
          <w:szCs w:val="18"/>
        </w:rPr>
        <w:t>ilişkin  alındının</w:t>
      </w:r>
      <w:proofErr w:type="gramEnd"/>
      <w:r>
        <w:rPr>
          <w:szCs w:val="18"/>
        </w:rPr>
        <w:t xml:space="preserve"> onaylı örneği, </w:t>
      </w:r>
    </w:p>
    <w:p w14:paraId="0578E1FC" w14:textId="77777777" w:rsidR="00C15812" w:rsidRDefault="00C15812">
      <w:pPr>
        <w:tabs>
          <w:tab w:val="left" w:pos="9639"/>
        </w:tabs>
        <w:spacing w:line="280" w:lineRule="exact"/>
        <w:ind w:left="708"/>
        <w:jc w:val="both"/>
        <w:rPr>
          <w:szCs w:val="18"/>
        </w:rPr>
      </w:pPr>
      <w:r>
        <w:rPr>
          <w:szCs w:val="18"/>
        </w:rPr>
        <w:t>-Gereken hallerde Bakanlığın uygun görüş yazısı veya üst yöneticinin kararı,</w:t>
      </w:r>
    </w:p>
    <w:p w14:paraId="09823A05" w14:textId="77777777" w:rsidR="00C15812" w:rsidRDefault="00C15812">
      <w:pPr>
        <w:tabs>
          <w:tab w:val="left" w:pos="9639"/>
        </w:tabs>
        <w:spacing w:line="280" w:lineRule="exact"/>
        <w:ind w:firstLine="708"/>
        <w:jc w:val="both"/>
        <w:rPr>
          <w:szCs w:val="18"/>
        </w:rPr>
      </w:pPr>
      <w:r w:rsidRPr="00C71E52">
        <w:rPr>
          <w:szCs w:val="18"/>
          <w:highlight w:val="yellow"/>
        </w:rPr>
        <w:t>Genel Yönetim Muhasebe Yönetmeliği eki 2 örnek numaralı Muhasebe İşlem Fişine</w:t>
      </w:r>
    </w:p>
    <w:p w14:paraId="63F89181" w14:textId="77777777" w:rsidR="00C15812" w:rsidRDefault="00C15812">
      <w:pPr>
        <w:tabs>
          <w:tab w:val="left" w:pos="9639"/>
        </w:tabs>
        <w:spacing w:line="280" w:lineRule="exact"/>
        <w:ind w:firstLine="708"/>
        <w:jc w:val="both"/>
        <w:rPr>
          <w:bCs/>
          <w:szCs w:val="18"/>
        </w:rPr>
      </w:pPr>
      <w:proofErr w:type="gramStart"/>
      <w:r>
        <w:rPr>
          <w:bCs/>
          <w:szCs w:val="18"/>
        </w:rPr>
        <w:t>kanıtlayıcı</w:t>
      </w:r>
      <w:proofErr w:type="gramEnd"/>
      <w:r>
        <w:rPr>
          <w:bCs/>
          <w:szCs w:val="18"/>
        </w:rPr>
        <w:t xml:space="preserve"> belge olarak bağlanır.</w:t>
      </w:r>
    </w:p>
    <w:p w14:paraId="51F2EAD6" w14:textId="77777777" w:rsidR="00747C0D" w:rsidRDefault="00747C0D">
      <w:pPr>
        <w:pStyle w:val="Balk1"/>
        <w:tabs>
          <w:tab w:val="left" w:pos="9356"/>
        </w:tabs>
        <w:spacing w:before="0" w:line="280" w:lineRule="exact"/>
        <w:ind w:left="0" w:right="0" w:firstLine="0"/>
        <w:jc w:val="center"/>
        <w:rPr>
          <w:b w:val="0"/>
          <w:bCs w:val="0"/>
          <w:sz w:val="24"/>
          <w:szCs w:val="18"/>
        </w:rPr>
      </w:pPr>
    </w:p>
    <w:p w14:paraId="6F27FFF0" w14:textId="77777777" w:rsidR="00C15812" w:rsidRDefault="00C15812">
      <w:pPr>
        <w:pStyle w:val="Balk1"/>
        <w:widowControl w:val="0"/>
        <w:spacing w:before="0" w:line="280" w:lineRule="exact"/>
        <w:ind w:left="0" w:right="0" w:firstLine="0"/>
        <w:jc w:val="center"/>
        <w:rPr>
          <w:b w:val="0"/>
          <w:bCs w:val="0"/>
          <w:sz w:val="24"/>
          <w:szCs w:val="18"/>
        </w:rPr>
      </w:pPr>
      <w:r>
        <w:rPr>
          <w:b w:val="0"/>
          <w:bCs w:val="0"/>
          <w:sz w:val="24"/>
          <w:szCs w:val="18"/>
        </w:rPr>
        <w:t>İKİNCİ KISIM</w:t>
      </w:r>
    </w:p>
    <w:p w14:paraId="6C927F1D" w14:textId="77777777" w:rsidR="00C15812" w:rsidRDefault="00C15812">
      <w:pPr>
        <w:pStyle w:val="Balk1"/>
        <w:spacing w:before="0" w:line="280" w:lineRule="exact"/>
        <w:ind w:left="0" w:right="-4" w:firstLine="0"/>
        <w:jc w:val="center"/>
        <w:rPr>
          <w:b w:val="0"/>
          <w:bCs w:val="0"/>
          <w:sz w:val="24"/>
          <w:szCs w:val="18"/>
        </w:rPr>
      </w:pPr>
      <w:r>
        <w:rPr>
          <w:b w:val="0"/>
          <w:bCs w:val="0"/>
          <w:sz w:val="24"/>
          <w:szCs w:val="18"/>
        </w:rPr>
        <w:t>Harcamanın Çeşidine Göre Aranacak Belgeler</w:t>
      </w:r>
    </w:p>
    <w:p w14:paraId="4B236F26" w14:textId="77777777" w:rsidR="00C15812" w:rsidRDefault="00C15812">
      <w:pPr>
        <w:pStyle w:val="Balk1"/>
        <w:spacing w:before="0" w:line="280" w:lineRule="exact"/>
        <w:ind w:left="0" w:right="-4" w:firstLine="0"/>
        <w:jc w:val="center"/>
        <w:rPr>
          <w:b w:val="0"/>
          <w:bCs w:val="0"/>
          <w:color w:val="0000FF"/>
          <w:sz w:val="24"/>
          <w:szCs w:val="18"/>
        </w:rPr>
      </w:pPr>
      <w:r>
        <w:rPr>
          <w:b w:val="0"/>
          <w:bCs w:val="0"/>
          <w:color w:val="333333"/>
          <w:sz w:val="24"/>
          <w:szCs w:val="18"/>
        </w:rPr>
        <w:t>BİRİNCİ BÖLÜM</w:t>
      </w:r>
    </w:p>
    <w:p w14:paraId="296BE923" w14:textId="77777777" w:rsidR="00C15812" w:rsidRDefault="00C15812">
      <w:pPr>
        <w:pStyle w:val="Balk1"/>
        <w:spacing w:before="0" w:line="280" w:lineRule="exact"/>
        <w:ind w:left="0" w:right="-4" w:firstLine="0"/>
        <w:jc w:val="center"/>
        <w:rPr>
          <w:b w:val="0"/>
          <w:bCs w:val="0"/>
          <w:color w:val="333333"/>
          <w:sz w:val="24"/>
          <w:szCs w:val="18"/>
        </w:rPr>
      </w:pPr>
      <w:r>
        <w:rPr>
          <w:b w:val="0"/>
          <w:bCs w:val="0"/>
          <w:color w:val="333333"/>
          <w:sz w:val="24"/>
          <w:szCs w:val="18"/>
        </w:rPr>
        <w:t xml:space="preserve">Personel Giderleri  </w:t>
      </w:r>
    </w:p>
    <w:p w14:paraId="2BDB9F82" w14:textId="77777777" w:rsidR="00C15812" w:rsidRDefault="00C15812">
      <w:pPr>
        <w:pStyle w:val="Balk2"/>
        <w:spacing w:line="280" w:lineRule="exact"/>
        <w:ind w:left="0" w:right="0" w:firstLine="708"/>
        <w:rPr>
          <w:sz w:val="24"/>
          <w:szCs w:val="18"/>
        </w:rPr>
      </w:pPr>
    </w:p>
    <w:p w14:paraId="2383161F" w14:textId="77777777" w:rsidR="00C15812" w:rsidRDefault="00C15812">
      <w:pPr>
        <w:pStyle w:val="Balk2"/>
        <w:spacing w:line="280" w:lineRule="exact"/>
        <w:ind w:left="0" w:right="0" w:firstLine="708"/>
        <w:rPr>
          <w:sz w:val="24"/>
          <w:szCs w:val="18"/>
        </w:rPr>
      </w:pPr>
      <w:r w:rsidRPr="00B83565">
        <w:rPr>
          <w:sz w:val="24"/>
          <w:szCs w:val="18"/>
          <w:highlight w:val="cyan"/>
        </w:rPr>
        <w:t>Aylıklar</w:t>
      </w:r>
      <w:r>
        <w:rPr>
          <w:sz w:val="24"/>
          <w:szCs w:val="18"/>
        </w:rPr>
        <w:t xml:space="preserve">      </w:t>
      </w:r>
    </w:p>
    <w:p w14:paraId="76F45935" w14:textId="77777777" w:rsidR="00C15812" w:rsidRDefault="00C15812">
      <w:pPr>
        <w:tabs>
          <w:tab w:val="left" w:pos="9639"/>
        </w:tabs>
        <w:spacing w:line="280" w:lineRule="exact"/>
        <w:ind w:firstLine="720"/>
        <w:jc w:val="both"/>
        <w:rPr>
          <w:bCs/>
          <w:szCs w:val="18"/>
        </w:rPr>
      </w:pPr>
      <w:r>
        <w:rPr>
          <w:b/>
          <w:bCs/>
          <w:szCs w:val="18"/>
        </w:rPr>
        <w:t xml:space="preserve">Madde </w:t>
      </w:r>
      <w:proofErr w:type="gramStart"/>
      <w:r>
        <w:rPr>
          <w:b/>
          <w:bCs/>
          <w:szCs w:val="18"/>
        </w:rPr>
        <w:t>9 -</w:t>
      </w:r>
      <w:proofErr w:type="gramEnd"/>
      <w:r>
        <w:rPr>
          <w:szCs w:val="18"/>
        </w:rPr>
        <w:t xml:space="preserve"> </w:t>
      </w:r>
      <w:r w:rsidR="00747C0D">
        <w:rPr>
          <w:bCs/>
          <w:szCs w:val="18"/>
        </w:rPr>
        <w:t>………………….</w:t>
      </w:r>
    </w:p>
    <w:p w14:paraId="170F3E11" w14:textId="77777777" w:rsidR="00C15812" w:rsidRDefault="00C15812">
      <w:pPr>
        <w:tabs>
          <w:tab w:val="left" w:pos="9639"/>
        </w:tabs>
        <w:spacing w:line="280" w:lineRule="exact"/>
        <w:ind w:firstLine="720"/>
        <w:jc w:val="both"/>
        <w:rPr>
          <w:bCs/>
          <w:szCs w:val="18"/>
        </w:rPr>
      </w:pPr>
      <w:r>
        <w:rPr>
          <w:bCs/>
          <w:szCs w:val="18"/>
        </w:rPr>
        <w:t xml:space="preserve">f) Görevden uzaklaştırılmış olanların açıkta kaldıkları sürelere ait aylıklarının ödenmesinde, </w:t>
      </w:r>
      <w:r w:rsidRPr="005B5295">
        <w:rPr>
          <w:bCs/>
          <w:szCs w:val="18"/>
          <w:highlight w:val="yellow"/>
        </w:rPr>
        <w:t>harcama talimatı.</w:t>
      </w:r>
    </w:p>
    <w:p w14:paraId="3ECCD6BC" w14:textId="77777777" w:rsidR="00C15812" w:rsidRDefault="00C15812">
      <w:pPr>
        <w:tabs>
          <w:tab w:val="left" w:pos="9639"/>
        </w:tabs>
        <w:spacing w:line="280" w:lineRule="exact"/>
        <w:ind w:firstLine="720"/>
        <w:jc w:val="both"/>
        <w:rPr>
          <w:bCs/>
          <w:szCs w:val="18"/>
        </w:rPr>
      </w:pPr>
    </w:p>
    <w:p w14:paraId="5356CBDA" w14:textId="77777777" w:rsidR="00C15812" w:rsidRDefault="00C15812">
      <w:pPr>
        <w:pStyle w:val="Balk2"/>
        <w:spacing w:line="280" w:lineRule="exact"/>
        <w:ind w:left="0" w:right="-4" w:firstLine="720"/>
        <w:rPr>
          <w:sz w:val="24"/>
          <w:szCs w:val="18"/>
        </w:rPr>
      </w:pPr>
      <w:r w:rsidRPr="00B83565">
        <w:rPr>
          <w:sz w:val="24"/>
          <w:szCs w:val="18"/>
          <w:highlight w:val="cyan"/>
        </w:rPr>
        <w:t>Ek çalışma karşılıkları</w:t>
      </w:r>
    </w:p>
    <w:p w14:paraId="43D75711" w14:textId="77777777" w:rsidR="00C15812" w:rsidRDefault="00C15812">
      <w:pPr>
        <w:tabs>
          <w:tab w:val="left" w:pos="9639"/>
        </w:tabs>
        <w:spacing w:line="280" w:lineRule="exact"/>
        <w:ind w:right="-4" w:firstLine="720"/>
        <w:jc w:val="both"/>
        <w:rPr>
          <w:bCs/>
          <w:szCs w:val="18"/>
        </w:rPr>
      </w:pPr>
      <w:r>
        <w:rPr>
          <w:b/>
          <w:bCs/>
          <w:szCs w:val="18"/>
        </w:rPr>
        <w:t xml:space="preserve">Madde </w:t>
      </w:r>
      <w:proofErr w:type="gramStart"/>
      <w:r>
        <w:rPr>
          <w:b/>
          <w:bCs/>
          <w:szCs w:val="18"/>
        </w:rPr>
        <w:t xml:space="preserve">13 </w:t>
      </w:r>
      <w:r>
        <w:rPr>
          <w:szCs w:val="18"/>
        </w:rPr>
        <w:t>-</w:t>
      </w:r>
      <w:proofErr w:type="gramEnd"/>
      <w:r>
        <w:rPr>
          <w:szCs w:val="18"/>
        </w:rPr>
        <w:t xml:space="preserve"> </w:t>
      </w:r>
      <w:r w:rsidR="00747C0D">
        <w:rPr>
          <w:szCs w:val="18"/>
        </w:rPr>
        <w:t>………………………….</w:t>
      </w:r>
    </w:p>
    <w:p w14:paraId="3733FE18" w14:textId="77777777" w:rsidR="00C15812" w:rsidRDefault="00C15812">
      <w:pPr>
        <w:tabs>
          <w:tab w:val="left" w:pos="9639"/>
        </w:tabs>
        <w:spacing w:line="280" w:lineRule="exact"/>
        <w:ind w:right="-4" w:firstLine="720"/>
        <w:jc w:val="both"/>
        <w:rPr>
          <w:b/>
          <w:szCs w:val="18"/>
        </w:rPr>
      </w:pPr>
      <w:r>
        <w:rPr>
          <w:bCs/>
          <w:szCs w:val="18"/>
        </w:rPr>
        <w:t>f)</w:t>
      </w:r>
      <w:r>
        <w:rPr>
          <w:b/>
          <w:szCs w:val="18"/>
        </w:rPr>
        <w:t xml:space="preserve"> </w:t>
      </w:r>
      <w:r>
        <w:rPr>
          <w:bCs/>
          <w:szCs w:val="18"/>
        </w:rPr>
        <w:t>Konferans ücretlerinin ödenmesinde;</w:t>
      </w:r>
      <w:r>
        <w:rPr>
          <w:b/>
          <w:szCs w:val="18"/>
        </w:rPr>
        <w:t xml:space="preserve"> </w:t>
      </w:r>
    </w:p>
    <w:p w14:paraId="60A7AD2B" w14:textId="77777777" w:rsidR="00C15812" w:rsidRDefault="00C15812">
      <w:pPr>
        <w:tabs>
          <w:tab w:val="left" w:pos="9639"/>
        </w:tabs>
        <w:spacing w:line="280" w:lineRule="exact"/>
        <w:ind w:right="-4" w:firstLine="720"/>
        <w:jc w:val="both"/>
        <w:rPr>
          <w:bCs/>
          <w:szCs w:val="18"/>
        </w:rPr>
      </w:pPr>
      <w:r>
        <w:rPr>
          <w:b/>
          <w:szCs w:val="18"/>
        </w:rPr>
        <w:t xml:space="preserve">- </w:t>
      </w:r>
      <w:r>
        <w:rPr>
          <w:bCs/>
          <w:szCs w:val="18"/>
        </w:rPr>
        <w:t xml:space="preserve">Verilecek konferansın sayısını ve her bir konferans için verilecek ücreti gösterir </w:t>
      </w:r>
      <w:r w:rsidRPr="005B5295">
        <w:rPr>
          <w:bCs/>
          <w:szCs w:val="18"/>
          <w:highlight w:val="yellow"/>
        </w:rPr>
        <w:t>Harcama talimatı,</w:t>
      </w:r>
    </w:p>
    <w:p w14:paraId="1BAB2B48" w14:textId="77777777" w:rsidR="00C15812" w:rsidRDefault="00C15812">
      <w:pPr>
        <w:tabs>
          <w:tab w:val="left" w:pos="9639"/>
        </w:tabs>
        <w:spacing w:line="280" w:lineRule="exact"/>
        <w:ind w:right="-4" w:firstLine="720"/>
        <w:jc w:val="both"/>
        <w:rPr>
          <w:bCs/>
          <w:szCs w:val="18"/>
        </w:rPr>
      </w:pPr>
      <w:r>
        <w:rPr>
          <w:b/>
          <w:szCs w:val="18"/>
        </w:rPr>
        <w:t xml:space="preserve">- </w:t>
      </w:r>
      <w:r>
        <w:rPr>
          <w:bCs/>
          <w:szCs w:val="18"/>
        </w:rPr>
        <w:t>Konferansın verildiğine ilişkin ilgili dairenin yazısı,</w:t>
      </w:r>
    </w:p>
    <w:p w14:paraId="10A828C6" w14:textId="77777777" w:rsidR="00C15812" w:rsidRDefault="00C15812">
      <w:pPr>
        <w:tabs>
          <w:tab w:val="left" w:pos="9639"/>
        </w:tabs>
        <w:spacing w:line="280" w:lineRule="exact"/>
        <w:ind w:right="-4" w:firstLine="720"/>
        <w:jc w:val="both"/>
        <w:rPr>
          <w:bCs/>
          <w:szCs w:val="18"/>
        </w:rPr>
      </w:pPr>
      <w:proofErr w:type="gramStart"/>
      <w:r>
        <w:rPr>
          <w:bCs/>
          <w:szCs w:val="18"/>
        </w:rPr>
        <w:t>ödeme</w:t>
      </w:r>
      <w:proofErr w:type="gramEnd"/>
      <w:r>
        <w:rPr>
          <w:bCs/>
          <w:szCs w:val="18"/>
        </w:rPr>
        <w:t xml:space="preserve"> belgesine bağlanır.</w:t>
      </w:r>
    </w:p>
    <w:p w14:paraId="1E30EF93" w14:textId="77777777" w:rsidR="00C15812" w:rsidRDefault="00C15812">
      <w:pPr>
        <w:pStyle w:val="Balk2"/>
        <w:spacing w:line="280" w:lineRule="exact"/>
        <w:ind w:left="0" w:right="-4" w:firstLine="708"/>
        <w:rPr>
          <w:sz w:val="24"/>
          <w:szCs w:val="18"/>
        </w:rPr>
      </w:pPr>
    </w:p>
    <w:p w14:paraId="5663A45B" w14:textId="77777777" w:rsidR="00C15812" w:rsidRDefault="00C15812">
      <w:pPr>
        <w:pStyle w:val="Balk2"/>
        <w:spacing w:line="280" w:lineRule="exact"/>
        <w:ind w:left="0" w:right="-4" w:firstLine="708"/>
        <w:rPr>
          <w:color w:val="FF0000"/>
          <w:sz w:val="24"/>
          <w:szCs w:val="18"/>
        </w:rPr>
      </w:pPr>
      <w:r w:rsidRPr="00B83565">
        <w:rPr>
          <w:sz w:val="24"/>
          <w:szCs w:val="18"/>
          <w:highlight w:val="cyan"/>
        </w:rPr>
        <w:t>İşçi ücretleri</w:t>
      </w:r>
    </w:p>
    <w:p w14:paraId="47A51B9D" w14:textId="77777777" w:rsidR="00C15812" w:rsidRDefault="00C15812">
      <w:pPr>
        <w:spacing w:line="280" w:lineRule="exact"/>
        <w:ind w:firstLine="720"/>
        <w:jc w:val="both"/>
        <w:rPr>
          <w:szCs w:val="18"/>
        </w:rPr>
      </w:pPr>
      <w:r>
        <w:rPr>
          <w:b/>
          <w:bCs/>
          <w:szCs w:val="18"/>
        </w:rPr>
        <w:t>Madde 16 –</w:t>
      </w:r>
      <w:r w:rsidR="00747C0D">
        <w:rPr>
          <w:szCs w:val="18"/>
        </w:rPr>
        <w:t>…………………</w:t>
      </w:r>
      <w:proofErr w:type="gramStart"/>
      <w:r w:rsidR="00747C0D">
        <w:rPr>
          <w:szCs w:val="18"/>
        </w:rPr>
        <w:t>…….</w:t>
      </w:r>
      <w:proofErr w:type="gramEnd"/>
      <w:r w:rsidR="00747C0D">
        <w:rPr>
          <w:szCs w:val="18"/>
        </w:rPr>
        <w:t>.</w:t>
      </w:r>
    </w:p>
    <w:p w14:paraId="242126BC" w14:textId="77777777" w:rsidR="00C15812" w:rsidRDefault="00C15812">
      <w:pPr>
        <w:spacing w:line="280" w:lineRule="exact"/>
        <w:ind w:firstLine="720"/>
        <w:jc w:val="both"/>
        <w:rPr>
          <w:szCs w:val="18"/>
        </w:rPr>
      </w:pPr>
      <w:r>
        <w:rPr>
          <w:szCs w:val="18"/>
        </w:rPr>
        <w:t xml:space="preserve">d) Kıdem tazminatı ödemelerinde; </w:t>
      </w:r>
    </w:p>
    <w:p w14:paraId="26D7C5D4" w14:textId="77777777" w:rsidR="00C15812" w:rsidRDefault="00C15812">
      <w:pPr>
        <w:spacing w:line="280" w:lineRule="exact"/>
        <w:ind w:left="720"/>
        <w:jc w:val="both"/>
        <w:rPr>
          <w:szCs w:val="18"/>
        </w:rPr>
      </w:pPr>
      <w:r>
        <w:rPr>
          <w:szCs w:val="18"/>
        </w:rPr>
        <w:t xml:space="preserve">- </w:t>
      </w:r>
      <w:r w:rsidRPr="005B5295">
        <w:rPr>
          <w:szCs w:val="18"/>
          <w:highlight w:val="yellow"/>
        </w:rPr>
        <w:t>Harcama talimatı</w:t>
      </w:r>
      <w:r>
        <w:rPr>
          <w:szCs w:val="18"/>
        </w:rPr>
        <w:t>,</w:t>
      </w:r>
    </w:p>
    <w:p w14:paraId="3ECD0D17" w14:textId="77777777" w:rsidR="00C15812" w:rsidRDefault="00C15812">
      <w:pPr>
        <w:spacing w:line="280" w:lineRule="exact"/>
        <w:ind w:left="720"/>
        <w:jc w:val="both"/>
        <w:rPr>
          <w:szCs w:val="18"/>
        </w:rPr>
      </w:pPr>
      <w:r>
        <w:rPr>
          <w:szCs w:val="18"/>
        </w:rPr>
        <w:t>- Hizmet cetveli,</w:t>
      </w:r>
    </w:p>
    <w:p w14:paraId="5B7BF23C" w14:textId="77777777" w:rsidR="00C15812" w:rsidRDefault="00C15812">
      <w:pPr>
        <w:spacing w:line="280" w:lineRule="exact"/>
        <w:ind w:firstLine="720"/>
        <w:jc w:val="both"/>
        <w:rPr>
          <w:szCs w:val="18"/>
        </w:rPr>
      </w:pPr>
      <w:r>
        <w:rPr>
          <w:szCs w:val="18"/>
        </w:rPr>
        <w:t>- Kıdem tazminatının hesaplanmasını gösteren belge,</w:t>
      </w:r>
    </w:p>
    <w:p w14:paraId="3D08E18E" w14:textId="77777777" w:rsidR="00C15812" w:rsidRDefault="00C15812">
      <w:pPr>
        <w:spacing w:line="280" w:lineRule="exact"/>
        <w:ind w:firstLine="720"/>
        <w:jc w:val="both"/>
        <w:rPr>
          <w:szCs w:val="18"/>
        </w:rPr>
      </w:pPr>
      <w:r>
        <w:rPr>
          <w:szCs w:val="18"/>
        </w:rPr>
        <w:lastRenderedPageBreak/>
        <w:t>- Askerlik borçlanması varsa buna ilişkin belge,</w:t>
      </w:r>
    </w:p>
    <w:p w14:paraId="18C1E4CC" w14:textId="77777777" w:rsidR="00C15812" w:rsidRDefault="00C15812">
      <w:pPr>
        <w:spacing w:line="280" w:lineRule="exact"/>
        <w:ind w:firstLine="720"/>
        <w:jc w:val="both"/>
        <w:rPr>
          <w:szCs w:val="18"/>
        </w:rPr>
      </w:pPr>
      <w:r>
        <w:rPr>
          <w:szCs w:val="18"/>
        </w:rPr>
        <w:t>-Daha önce çalıştığı yerlerden ayrılırken kıdem tazminatı alıp almadığını gösterir belge,</w:t>
      </w:r>
    </w:p>
    <w:p w14:paraId="61732246" w14:textId="77777777" w:rsidR="00C15812" w:rsidRDefault="00C15812">
      <w:pPr>
        <w:spacing w:line="280" w:lineRule="exact"/>
        <w:ind w:firstLine="720"/>
        <w:jc w:val="both"/>
        <w:rPr>
          <w:szCs w:val="18"/>
        </w:rPr>
      </w:pPr>
      <w:r>
        <w:rPr>
          <w:szCs w:val="18"/>
        </w:rPr>
        <w:t>-Emekliye ayrılanlarda, Sosyal Sigortalar Kurumundan alınacak emekliliği hakettiğine ilişkin belge,</w:t>
      </w:r>
    </w:p>
    <w:p w14:paraId="18F6D22A"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4FE95CF7" w14:textId="77777777" w:rsidR="00C15812" w:rsidRDefault="00C15812">
      <w:pPr>
        <w:spacing w:line="280" w:lineRule="exact"/>
        <w:ind w:firstLine="720"/>
        <w:jc w:val="both"/>
        <w:rPr>
          <w:szCs w:val="18"/>
        </w:rPr>
      </w:pPr>
      <w:r>
        <w:rPr>
          <w:szCs w:val="18"/>
        </w:rPr>
        <w:t>e) İhbar tazminatı ödemelerinde;</w:t>
      </w:r>
    </w:p>
    <w:p w14:paraId="46A0430D" w14:textId="77777777" w:rsidR="00C15812" w:rsidRDefault="00C15812">
      <w:pPr>
        <w:spacing w:line="280" w:lineRule="exact"/>
        <w:ind w:firstLine="720"/>
        <w:jc w:val="both"/>
        <w:rPr>
          <w:szCs w:val="18"/>
        </w:rPr>
      </w:pPr>
      <w:r>
        <w:rPr>
          <w:szCs w:val="18"/>
        </w:rPr>
        <w:t xml:space="preserve">- </w:t>
      </w:r>
      <w:r w:rsidRPr="005B5295">
        <w:rPr>
          <w:szCs w:val="18"/>
          <w:highlight w:val="yellow"/>
        </w:rPr>
        <w:t>Harcama talimatı</w:t>
      </w:r>
      <w:r>
        <w:rPr>
          <w:szCs w:val="18"/>
        </w:rPr>
        <w:t>,</w:t>
      </w:r>
    </w:p>
    <w:p w14:paraId="0D3922F7" w14:textId="77777777" w:rsidR="00C15812" w:rsidRDefault="00C15812">
      <w:pPr>
        <w:spacing w:line="280" w:lineRule="exact"/>
        <w:ind w:firstLine="720"/>
        <w:jc w:val="both"/>
        <w:rPr>
          <w:szCs w:val="18"/>
        </w:rPr>
      </w:pPr>
      <w:r>
        <w:rPr>
          <w:szCs w:val="18"/>
        </w:rPr>
        <w:t>- Hizmet cetveli,</w:t>
      </w:r>
    </w:p>
    <w:p w14:paraId="63FF1E04" w14:textId="77777777" w:rsidR="00C15812" w:rsidRDefault="00C15812">
      <w:pPr>
        <w:spacing w:line="280" w:lineRule="exact"/>
        <w:ind w:firstLine="720"/>
        <w:jc w:val="both"/>
        <w:rPr>
          <w:szCs w:val="18"/>
        </w:rPr>
      </w:pPr>
      <w:r>
        <w:rPr>
          <w:szCs w:val="18"/>
        </w:rPr>
        <w:t>- İhbar tazminatının hesaplanmasını gösteren belge,</w:t>
      </w:r>
    </w:p>
    <w:p w14:paraId="4D2F79CF" w14:textId="77777777" w:rsidR="00C15812" w:rsidRDefault="00C15812">
      <w:pPr>
        <w:pStyle w:val="GvdeMetniGirintisi"/>
        <w:spacing w:line="280" w:lineRule="exact"/>
        <w:rPr>
          <w:szCs w:val="18"/>
        </w:rPr>
      </w:pPr>
      <w:proofErr w:type="gramStart"/>
      <w:r>
        <w:rPr>
          <w:szCs w:val="18"/>
        </w:rPr>
        <w:t>ödeme</w:t>
      </w:r>
      <w:proofErr w:type="gramEnd"/>
      <w:r>
        <w:rPr>
          <w:szCs w:val="18"/>
        </w:rPr>
        <w:t xml:space="preserve"> belgesine bağlanır.</w:t>
      </w:r>
    </w:p>
    <w:p w14:paraId="3160EBCB" w14:textId="77777777" w:rsidR="00C15812" w:rsidRDefault="00C15812">
      <w:pPr>
        <w:spacing w:line="280" w:lineRule="exact"/>
        <w:ind w:firstLine="720"/>
        <w:jc w:val="both"/>
        <w:rPr>
          <w:bCs/>
          <w:szCs w:val="18"/>
        </w:rPr>
      </w:pPr>
      <w:r>
        <w:rPr>
          <w:szCs w:val="18"/>
        </w:rPr>
        <w:t xml:space="preserve">Sendikalarla yapılan toplu sözleşmenin onaylı iki nüshası, yapılacak ödemelere esas olmak üzere dönem başında muhasebe birimine verilir. Toplu sözleşmenin bir nüshası </w:t>
      </w:r>
      <w:proofErr w:type="gramStart"/>
      <w:r>
        <w:rPr>
          <w:szCs w:val="18"/>
        </w:rPr>
        <w:t>ödeme  emri</w:t>
      </w:r>
      <w:proofErr w:type="gramEnd"/>
      <w:r>
        <w:rPr>
          <w:szCs w:val="18"/>
        </w:rPr>
        <w:t xml:space="preserve"> belgesi ekinde Sayıştaya gönderilir.</w:t>
      </w:r>
      <w:r>
        <w:rPr>
          <w:bCs/>
          <w:szCs w:val="18"/>
        </w:rPr>
        <w:t xml:space="preserve"> </w:t>
      </w:r>
    </w:p>
    <w:p w14:paraId="6E428C4E" w14:textId="77777777" w:rsidR="00C15812" w:rsidRDefault="00C15812">
      <w:pPr>
        <w:pStyle w:val="Balk2"/>
        <w:spacing w:line="280" w:lineRule="exact"/>
        <w:ind w:left="0" w:right="-4" w:firstLine="708"/>
        <w:rPr>
          <w:sz w:val="24"/>
          <w:szCs w:val="18"/>
        </w:rPr>
      </w:pPr>
    </w:p>
    <w:p w14:paraId="0A0D8A12" w14:textId="77777777" w:rsidR="00C15812" w:rsidRDefault="00C15812">
      <w:pPr>
        <w:pStyle w:val="Balk2"/>
        <w:spacing w:line="280" w:lineRule="exact"/>
        <w:ind w:left="0" w:right="-4" w:firstLine="708"/>
        <w:rPr>
          <w:sz w:val="24"/>
          <w:szCs w:val="18"/>
        </w:rPr>
      </w:pPr>
      <w:r w:rsidRPr="00B83565">
        <w:rPr>
          <w:sz w:val="24"/>
          <w:szCs w:val="18"/>
          <w:highlight w:val="cyan"/>
        </w:rPr>
        <w:t>Geçici personel giderleri</w:t>
      </w:r>
      <w:r>
        <w:rPr>
          <w:sz w:val="24"/>
          <w:szCs w:val="18"/>
        </w:rPr>
        <w:t xml:space="preserve"> </w:t>
      </w:r>
    </w:p>
    <w:p w14:paraId="44768039" w14:textId="77777777" w:rsidR="00C15812" w:rsidRDefault="00C15812">
      <w:pPr>
        <w:spacing w:line="280" w:lineRule="exact"/>
        <w:ind w:firstLine="720"/>
        <w:jc w:val="both"/>
        <w:rPr>
          <w:b/>
          <w:bCs/>
          <w:szCs w:val="18"/>
        </w:rPr>
      </w:pPr>
      <w:r>
        <w:rPr>
          <w:b/>
          <w:bCs/>
          <w:szCs w:val="18"/>
        </w:rPr>
        <w:t>Madde 17 –</w:t>
      </w:r>
      <w:r>
        <w:rPr>
          <w:szCs w:val="18"/>
        </w:rPr>
        <w:t>Geçici personel giderlerinin ödenmesinde aşağıdaki belgeler aranır.</w:t>
      </w:r>
    </w:p>
    <w:p w14:paraId="1121E094" w14:textId="77777777" w:rsidR="00C15812" w:rsidRDefault="00C15812">
      <w:pPr>
        <w:spacing w:line="280" w:lineRule="exact"/>
        <w:ind w:firstLine="720"/>
        <w:jc w:val="both"/>
        <w:rPr>
          <w:szCs w:val="18"/>
        </w:rPr>
      </w:pPr>
      <w:r>
        <w:rPr>
          <w:szCs w:val="18"/>
        </w:rPr>
        <w:t xml:space="preserve">a) 30 iş gününü aşmayan sürelerde ve vize alınmaksızın çalıştırılacak işçilerin ücretlerinin ödenmesinde; </w:t>
      </w:r>
    </w:p>
    <w:p w14:paraId="5BB14762" w14:textId="77777777" w:rsidR="00C15812" w:rsidRDefault="00C15812">
      <w:pPr>
        <w:spacing w:line="280" w:lineRule="exact"/>
        <w:ind w:left="720"/>
        <w:jc w:val="both"/>
        <w:rPr>
          <w:szCs w:val="18"/>
        </w:rPr>
      </w:pPr>
      <w:r w:rsidRPr="005B5295">
        <w:rPr>
          <w:szCs w:val="18"/>
          <w:highlight w:val="yellow"/>
        </w:rPr>
        <w:t>- Harcama talimatı,</w:t>
      </w:r>
    </w:p>
    <w:p w14:paraId="3B0C6E97" w14:textId="77777777" w:rsidR="00C15812" w:rsidRDefault="00C15812">
      <w:pPr>
        <w:spacing w:line="280" w:lineRule="exact"/>
        <w:ind w:left="720"/>
        <w:jc w:val="both"/>
        <w:rPr>
          <w:szCs w:val="18"/>
        </w:rPr>
      </w:pPr>
      <w:r>
        <w:rPr>
          <w:szCs w:val="18"/>
        </w:rPr>
        <w:t>- İşçi Ücret Bordrosu (</w:t>
      </w:r>
      <w:proofErr w:type="gramStart"/>
      <w:r>
        <w:rPr>
          <w:szCs w:val="18"/>
        </w:rPr>
        <w:t>Örnek :</w:t>
      </w:r>
      <w:proofErr w:type="gramEnd"/>
      <w:r>
        <w:rPr>
          <w:szCs w:val="18"/>
        </w:rPr>
        <w:t xml:space="preserve"> 19),</w:t>
      </w:r>
    </w:p>
    <w:p w14:paraId="66FB7796"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5827A270" w14:textId="77777777" w:rsidR="00C15812" w:rsidRDefault="00C15812">
      <w:pPr>
        <w:spacing w:line="280" w:lineRule="exact"/>
        <w:ind w:firstLine="720"/>
        <w:jc w:val="both"/>
        <w:rPr>
          <w:szCs w:val="18"/>
        </w:rPr>
      </w:pPr>
      <w:r>
        <w:rPr>
          <w:szCs w:val="18"/>
        </w:rPr>
        <w:t>b) 657 sayılı Devlet Memurları Kanunun 4/c maddesi veya özel mevzuatları gereğince sayım, propaganda, anket, canlı modellik ve benzeri geçici hizmetlerde istihdam edilen kısmi zamanlı çalışanların ücretleri ile aday çırak, çırak ve stajyer öğrencilerin ücretlerinin ödenmesinde;</w:t>
      </w:r>
    </w:p>
    <w:p w14:paraId="038F8094" w14:textId="77777777" w:rsidR="00C15812" w:rsidRDefault="00C15812">
      <w:pPr>
        <w:spacing w:line="280" w:lineRule="exact"/>
        <w:ind w:left="720"/>
        <w:jc w:val="both"/>
        <w:rPr>
          <w:szCs w:val="18"/>
        </w:rPr>
      </w:pPr>
      <w:r>
        <w:rPr>
          <w:szCs w:val="18"/>
        </w:rPr>
        <w:t xml:space="preserve">- </w:t>
      </w:r>
      <w:r w:rsidRPr="005B5295">
        <w:rPr>
          <w:szCs w:val="18"/>
          <w:highlight w:val="yellow"/>
        </w:rPr>
        <w:t>Harcama talimatı</w:t>
      </w:r>
      <w:r>
        <w:rPr>
          <w:szCs w:val="18"/>
        </w:rPr>
        <w:t>,</w:t>
      </w:r>
    </w:p>
    <w:p w14:paraId="334451BB" w14:textId="77777777" w:rsidR="00C15812" w:rsidRDefault="00C15812">
      <w:pPr>
        <w:spacing w:line="280" w:lineRule="exact"/>
        <w:ind w:firstLine="720"/>
        <w:jc w:val="both"/>
        <w:rPr>
          <w:szCs w:val="18"/>
        </w:rPr>
      </w:pPr>
      <w:r>
        <w:rPr>
          <w:szCs w:val="18"/>
        </w:rPr>
        <w:t>- Çeşitli Ödemeler Bordrosu (</w:t>
      </w:r>
      <w:proofErr w:type="gramStart"/>
      <w:r>
        <w:rPr>
          <w:szCs w:val="18"/>
        </w:rPr>
        <w:t>Örnek :</w:t>
      </w:r>
      <w:proofErr w:type="gramEnd"/>
      <w:r>
        <w:rPr>
          <w:szCs w:val="18"/>
        </w:rPr>
        <w:t xml:space="preserve"> 13), </w:t>
      </w:r>
    </w:p>
    <w:p w14:paraId="5F0053F7" w14:textId="77777777" w:rsidR="00C15812" w:rsidRDefault="00C15812">
      <w:pPr>
        <w:spacing w:line="280" w:lineRule="exact"/>
        <w:ind w:firstLine="720"/>
        <w:jc w:val="both"/>
        <w:rPr>
          <w:szCs w:val="18"/>
        </w:rPr>
      </w:pPr>
      <w:r>
        <w:rPr>
          <w:szCs w:val="18"/>
        </w:rPr>
        <w:t>- Gereken hallerde puantaj cetveli,</w:t>
      </w:r>
    </w:p>
    <w:p w14:paraId="2AA20D30" w14:textId="77777777" w:rsidR="00C15812" w:rsidRDefault="00C15812">
      <w:pPr>
        <w:spacing w:line="280" w:lineRule="exact"/>
        <w:ind w:firstLine="720"/>
        <w:jc w:val="both"/>
        <w:rPr>
          <w:szCs w:val="18"/>
        </w:rPr>
      </w:pPr>
      <w:r>
        <w:rPr>
          <w:szCs w:val="18"/>
        </w:rPr>
        <w:t xml:space="preserve"> </w:t>
      </w:r>
      <w:proofErr w:type="gramStart"/>
      <w:r>
        <w:rPr>
          <w:szCs w:val="18"/>
        </w:rPr>
        <w:t>ödeme</w:t>
      </w:r>
      <w:proofErr w:type="gramEnd"/>
      <w:r>
        <w:rPr>
          <w:szCs w:val="18"/>
        </w:rPr>
        <w:t xml:space="preserve"> belgesine bağlanır.</w:t>
      </w:r>
    </w:p>
    <w:p w14:paraId="25E0B7D7" w14:textId="77777777" w:rsidR="00C15812" w:rsidRDefault="00C15812">
      <w:pPr>
        <w:spacing w:line="280" w:lineRule="exact"/>
        <w:ind w:firstLine="720"/>
        <w:jc w:val="both"/>
        <w:rPr>
          <w:szCs w:val="18"/>
        </w:rPr>
      </w:pPr>
      <w:r>
        <w:rPr>
          <w:szCs w:val="18"/>
        </w:rPr>
        <w:t>c) 5/6/1986 tarihli ve 3308 sayılı Çıraklık ve Meslek Eğitimi Kanunu uyarınca sigorta primlerinin ödenmesinde;</w:t>
      </w:r>
    </w:p>
    <w:p w14:paraId="38F97EEF" w14:textId="77777777" w:rsidR="00C15812" w:rsidRDefault="00C15812">
      <w:pPr>
        <w:spacing w:line="280" w:lineRule="exact"/>
        <w:ind w:firstLine="720"/>
        <w:jc w:val="both"/>
        <w:rPr>
          <w:szCs w:val="18"/>
        </w:rPr>
      </w:pPr>
      <w:r>
        <w:rPr>
          <w:b/>
          <w:bCs/>
          <w:szCs w:val="18"/>
        </w:rPr>
        <w:t xml:space="preserve">- </w:t>
      </w:r>
      <w:r>
        <w:rPr>
          <w:szCs w:val="18"/>
        </w:rPr>
        <w:t>Aylık Sigorta Primleri Bildirgesi,</w:t>
      </w:r>
    </w:p>
    <w:p w14:paraId="568769C5" w14:textId="77777777" w:rsidR="00C15812" w:rsidRDefault="00C15812">
      <w:pPr>
        <w:spacing w:line="280" w:lineRule="exact"/>
        <w:ind w:firstLine="720"/>
        <w:jc w:val="both"/>
        <w:rPr>
          <w:szCs w:val="18"/>
        </w:rPr>
      </w:pPr>
      <w:r>
        <w:rPr>
          <w:b/>
          <w:bCs/>
          <w:szCs w:val="18"/>
        </w:rPr>
        <w:t xml:space="preserve">- </w:t>
      </w:r>
      <w:r>
        <w:rPr>
          <w:szCs w:val="18"/>
        </w:rPr>
        <w:t>Aday çırak, çırak veya öğrencilerin onaylı listesi,</w:t>
      </w:r>
    </w:p>
    <w:p w14:paraId="23F18754"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03E1766A" w14:textId="77777777" w:rsidR="00C15812" w:rsidRDefault="00C15812">
      <w:pPr>
        <w:pStyle w:val="Balk2"/>
        <w:spacing w:line="280" w:lineRule="exact"/>
        <w:ind w:left="0" w:firstLine="708"/>
        <w:rPr>
          <w:sz w:val="24"/>
          <w:szCs w:val="18"/>
        </w:rPr>
      </w:pPr>
    </w:p>
    <w:p w14:paraId="7B886C43" w14:textId="77777777" w:rsidR="00C15812" w:rsidRDefault="00C15812">
      <w:pPr>
        <w:pStyle w:val="Balk2"/>
        <w:spacing w:line="280" w:lineRule="exact"/>
        <w:ind w:left="0" w:firstLine="708"/>
        <w:rPr>
          <w:sz w:val="24"/>
          <w:szCs w:val="18"/>
        </w:rPr>
      </w:pPr>
      <w:r w:rsidRPr="00B83565">
        <w:rPr>
          <w:sz w:val="24"/>
          <w:szCs w:val="18"/>
          <w:highlight w:val="cyan"/>
        </w:rPr>
        <w:t>Öğrenim giderleri</w:t>
      </w:r>
    </w:p>
    <w:p w14:paraId="3BAE498A" w14:textId="77777777" w:rsidR="00C15812" w:rsidRDefault="00C15812">
      <w:pPr>
        <w:spacing w:line="280" w:lineRule="exact"/>
        <w:ind w:firstLine="720"/>
        <w:jc w:val="both"/>
        <w:rPr>
          <w:szCs w:val="18"/>
        </w:rPr>
      </w:pPr>
      <w:r>
        <w:rPr>
          <w:b/>
          <w:bCs/>
          <w:szCs w:val="18"/>
        </w:rPr>
        <w:t xml:space="preserve">Madde </w:t>
      </w:r>
      <w:proofErr w:type="gramStart"/>
      <w:r>
        <w:rPr>
          <w:b/>
          <w:bCs/>
          <w:szCs w:val="18"/>
        </w:rPr>
        <w:t>19 -</w:t>
      </w:r>
      <w:proofErr w:type="gramEnd"/>
      <w:r>
        <w:rPr>
          <w:szCs w:val="18"/>
        </w:rPr>
        <w:t xml:space="preserve"> </w:t>
      </w:r>
      <w:r w:rsidR="00747C0D">
        <w:rPr>
          <w:szCs w:val="18"/>
        </w:rPr>
        <w:t>…………………..</w:t>
      </w:r>
    </w:p>
    <w:p w14:paraId="28480F12" w14:textId="77777777" w:rsidR="00C15812" w:rsidRDefault="00C15812">
      <w:pPr>
        <w:spacing w:line="280" w:lineRule="exact"/>
        <w:ind w:firstLine="720"/>
        <w:jc w:val="both"/>
        <w:rPr>
          <w:szCs w:val="18"/>
        </w:rPr>
      </w:pPr>
      <w:r>
        <w:rPr>
          <w:szCs w:val="18"/>
        </w:rPr>
        <w:t>ı) 4/11/1981 tarihli ve 2547 sayılı Yüksek Öğretim Kanunu, 8/4/1929 tarihli ve 1416 sayılı Ecnebi Memleketlere Gönderilecek Talebe Hakkında Kanun ve diğer ilgili mevzuat hükümleri uyarınca, yurtdışında lisans ve lisansüstü öğrenim yapan öğrencilere aylık, yolluk ve diğer ödemelerde;</w:t>
      </w:r>
    </w:p>
    <w:p w14:paraId="6F76FA81" w14:textId="77777777" w:rsidR="00C15812" w:rsidRDefault="00C15812">
      <w:pPr>
        <w:spacing w:line="280" w:lineRule="exact"/>
        <w:ind w:firstLine="720"/>
        <w:jc w:val="both"/>
        <w:rPr>
          <w:szCs w:val="18"/>
        </w:rPr>
      </w:pPr>
      <w:r>
        <w:rPr>
          <w:b/>
          <w:bCs/>
          <w:szCs w:val="18"/>
        </w:rPr>
        <w:t xml:space="preserve">- </w:t>
      </w:r>
      <w:r w:rsidRPr="005B5295">
        <w:rPr>
          <w:szCs w:val="18"/>
          <w:highlight w:val="yellow"/>
        </w:rPr>
        <w:t>Harcama talimatı</w:t>
      </w:r>
      <w:r>
        <w:rPr>
          <w:szCs w:val="18"/>
        </w:rPr>
        <w:t>,</w:t>
      </w:r>
    </w:p>
    <w:p w14:paraId="42752651" w14:textId="77777777" w:rsidR="00C15812" w:rsidRDefault="00C15812">
      <w:pPr>
        <w:spacing w:line="280" w:lineRule="exact"/>
        <w:ind w:firstLine="720"/>
        <w:jc w:val="both"/>
        <w:rPr>
          <w:szCs w:val="18"/>
        </w:rPr>
      </w:pPr>
      <w:r>
        <w:rPr>
          <w:b/>
          <w:bCs/>
          <w:szCs w:val="18"/>
        </w:rPr>
        <w:t>-</w:t>
      </w:r>
      <w:r>
        <w:rPr>
          <w:szCs w:val="18"/>
        </w:rPr>
        <w:t>Yurtdışı Öğrenci Giderleri Bordrosu (</w:t>
      </w:r>
      <w:proofErr w:type="gramStart"/>
      <w:r>
        <w:rPr>
          <w:szCs w:val="18"/>
        </w:rPr>
        <w:t>Örnek :</w:t>
      </w:r>
      <w:proofErr w:type="gramEnd"/>
      <w:r>
        <w:rPr>
          <w:szCs w:val="18"/>
        </w:rPr>
        <w:t xml:space="preserve"> 25/A),</w:t>
      </w:r>
    </w:p>
    <w:p w14:paraId="234BCA38" w14:textId="77777777" w:rsidR="00C15812" w:rsidRDefault="00C15812">
      <w:pPr>
        <w:spacing w:line="280" w:lineRule="exact"/>
        <w:ind w:firstLine="720"/>
        <w:jc w:val="both"/>
        <w:rPr>
          <w:szCs w:val="18"/>
        </w:rPr>
      </w:pPr>
      <w:r>
        <w:rPr>
          <w:b/>
          <w:bCs/>
          <w:szCs w:val="18"/>
        </w:rPr>
        <w:t>-</w:t>
      </w:r>
      <w:r>
        <w:rPr>
          <w:szCs w:val="18"/>
        </w:rPr>
        <w:t xml:space="preserve"> Gönderilen kişinin ilgili ülkeye varış tarihini belirten belge,</w:t>
      </w:r>
    </w:p>
    <w:p w14:paraId="2D998330"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754A8ECB" w14:textId="77777777" w:rsidR="00C15812" w:rsidRDefault="00C15812">
      <w:pPr>
        <w:spacing w:line="280" w:lineRule="exact"/>
        <w:ind w:firstLine="720"/>
        <w:jc w:val="both"/>
        <w:rPr>
          <w:szCs w:val="18"/>
        </w:rPr>
      </w:pPr>
      <w:r>
        <w:rPr>
          <w:szCs w:val="18"/>
        </w:rPr>
        <w:t xml:space="preserve">Belgelendirilmesi gereken diğer ödemelerde, </w:t>
      </w:r>
      <w:r w:rsidRPr="005B5295">
        <w:rPr>
          <w:szCs w:val="18"/>
          <w:highlight w:val="yellow"/>
        </w:rPr>
        <w:t>harcama talimatı</w:t>
      </w:r>
      <w:r>
        <w:rPr>
          <w:szCs w:val="18"/>
        </w:rPr>
        <w:t xml:space="preserve"> ile birlikte harcamaya ilişkin </w:t>
      </w:r>
      <w:r>
        <w:rPr>
          <w:bCs/>
          <w:szCs w:val="18"/>
        </w:rPr>
        <w:t>fatura</w:t>
      </w:r>
      <w:r>
        <w:rPr>
          <w:szCs w:val="18"/>
        </w:rPr>
        <w:t xml:space="preserve">, sigorta poliçesi veya diğer belgelerin de ödeme belgesine bağlanması </w:t>
      </w:r>
      <w:proofErr w:type="gramStart"/>
      <w:r>
        <w:rPr>
          <w:szCs w:val="18"/>
        </w:rPr>
        <w:t>gerekir.Gereken</w:t>
      </w:r>
      <w:proofErr w:type="gramEnd"/>
      <w:r>
        <w:rPr>
          <w:szCs w:val="18"/>
        </w:rPr>
        <w:t xml:space="preserve"> hallerde bakan onayı da aranır.</w:t>
      </w:r>
    </w:p>
    <w:p w14:paraId="4854F117" w14:textId="77777777" w:rsidR="00C15812" w:rsidRDefault="00C15812">
      <w:pPr>
        <w:spacing w:line="280" w:lineRule="exact"/>
        <w:ind w:firstLine="720"/>
        <w:jc w:val="both"/>
        <w:rPr>
          <w:szCs w:val="18"/>
        </w:rPr>
      </w:pPr>
      <w:r>
        <w:rPr>
          <w:szCs w:val="18"/>
        </w:rPr>
        <w:lastRenderedPageBreak/>
        <w:t>Yurtdışında alınmış harcama belgelerinin ve bunların tercümelerinin, eğitim müşavirliği veya ataşeliğinin veya dış temsilciliğin onayını taşıması gerekir.</w:t>
      </w:r>
    </w:p>
    <w:p w14:paraId="7DB1D632" w14:textId="77777777" w:rsidR="00C15812" w:rsidRDefault="00C15812">
      <w:pPr>
        <w:spacing w:line="280" w:lineRule="exact"/>
        <w:ind w:firstLine="720"/>
        <w:jc w:val="both"/>
        <w:rPr>
          <w:szCs w:val="18"/>
        </w:rPr>
      </w:pPr>
      <w:r>
        <w:rPr>
          <w:szCs w:val="18"/>
        </w:rPr>
        <w:t>Öğrencilere burs, harçlık veya aylık gibi belirli dönemlerde yapılan ödemelerde buna ilişkin onayların, malî yılın ilk ödemesine ait ödeme belgesine bağlanması gerekir.</w:t>
      </w:r>
    </w:p>
    <w:p w14:paraId="2A732A03" w14:textId="77777777" w:rsidR="00C15812" w:rsidRDefault="00C15812">
      <w:pPr>
        <w:pStyle w:val="Balk1"/>
        <w:spacing w:before="0" w:line="280" w:lineRule="exact"/>
        <w:ind w:left="0" w:right="-57" w:firstLine="0"/>
        <w:jc w:val="center"/>
        <w:rPr>
          <w:b w:val="0"/>
          <w:bCs w:val="0"/>
          <w:sz w:val="24"/>
          <w:szCs w:val="18"/>
        </w:rPr>
      </w:pPr>
    </w:p>
    <w:p w14:paraId="1F1F73A8" w14:textId="77777777" w:rsidR="00C15812" w:rsidRDefault="00C15812">
      <w:pPr>
        <w:tabs>
          <w:tab w:val="left" w:pos="720"/>
        </w:tabs>
        <w:spacing w:line="280" w:lineRule="exact"/>
        <w:ind w:firstLine="720"/>
        <w:jc w:val="both"/>
        <w:rPr>
          <w:bCs/>
          <w:szCs w:val="18"/>
        </w:rPr>
      </w:pPr>
    </w:p>
    <w:p w14:paraId="14A4C136" w14:textId="77777777" w:rsidR="00C15812" w:rsidRDefault="00C15812">
      <w:pPr>
        <w:pStyle w:val="Balk1"/>
        <w:spacing w:line="280" w:lineRule="exact"/>
        <w:ind w:left="0" w:firstLine="0"/>
        <w:jc w:val="center"/>
        <w:rPr>
          <w:b w:val="0"/>
          <w:bCs w:val="0"/>
          <w:sz w:val="24"/>
          <w:szCs w:val="18"/>
        </w:rPr>
      </w:pPr>
    </w:p>
    <w:p w14:paraId="0F94EB8B" w14:textId="77777777" w:rsidR="00C15812" w:rsidRDefault="00C15812">
      <w:pPr>
        <w:pStyle w:val="Balk1"/>
        <w:spacing w:line="280" w:lineRule="exact"/>
        <w:ind w:left="0" w:firstLine="0"/>
        <w:jc w:val="center"/>
        <w:rPr>
          <w:b w:val="0"/>
          <w:bCs w:val="0"/>
          <w:sz w:val="24"/>
          <w:szCs w:val="18"/>
        </w:rPr>
      </w:pPr>
      <w:r>
        <w:rPr>
          <w:b w:val="0"/>
          <w:bCs w:val="0"/>
          <w:sz w:val="24"/>
          <w:szCs w:val="18"/>
        </w:rPr>
        <w:t>ÜÇÜNCÜ BÖLÜM</w:t>
      </w:r>
    </w:p>
    <w:p w14:paraId="5F1CEC71" w14:textId="77777777" w:rsidR="00C15812" w:rsidRDefault="00C15812">
      <w:pPr>
        <w:pStyle w:val="Balk1"/>
        <w:spacing w:line="280" w:lineRule="exact"/>
        <w:ind w:left="0" w:firstLine="0"/>
        <w:jc w:val="center"/>
        <w:rPr>
          <w:b w:val="0"/>
          <w:bCs w:val="0"/>
          <w:sz w:val="24"/>
          <w:szCs w:val="18"/>
        </w:rPr>
      </w:pPr>
      <w:r>
        <w:rPr>
          <w:b w:val="0"/>
          <w:bCs w:val="0"/>
          <w:sz w:val="24"/>
          <w:szCs w:val="18"/>
        </w:rPr>
        <w:t>Yolluklar</w:t>
      </w:r>
    </w:p>
    <w:p w14:paraId="73A786AF" w14:textId="77777777" w:rsidR="00C15812" w:rsidRDefault="00C15812">
      <w:pPr>
        <w:pStyle w:val="Balk2"/>
        <w:spacing w:line="280" w:lineRule="exact"/>
        <w:ind w:left="0" w:right="-4" w:firstLine="720"/>
        <w:rPr>
          <w:sz w:val="24"/>
          <w:szCs w:val="18"/>
        </w:rPr>
      </w:pPr>
    </w:p>
    <w:p w14:paraId="7CE6ED65" w14:textId="77777777" w:rsidR="00C15812" w:rsidRDefault="00C15812">
      <w:pPr>
        <w:pStyle w:val="Balk2"/>
        <w:spacing w:line="280" w:lineRule="exact"/>
        <w:ind w:left="0" w:right="-4" w:firstLine="720"/>
        <w:rPr>
          <w:sz w:val="24"/>
          <w:szCs w:val="18"/>
        </w:rPr>
      </w:pPr>
      <w:r w:rsidRPr="00B83565">
        <w:rPr>
          <w:sz w:val="24"/>
          <w:szCs w:val="18"/>
          <w:highlight w:val="cyan"/>
        </w:rPr>
        <w:t>Yurtiçi geçici görev yolluğu</w:t>
      </w:r>
    </w:p>
    <w:p w14:paraId="422E256A" w14:textId="77777777" w:rsidR="00C15812" w:rsidRDefault="00C15812">
      <w:pPr>
        <w:spacing w:line="280" w:lineRule="exact"/>
        <w:ind w:firstLine="720"/>
        <w:jc w:val="both"/>
        <w:rPr>
          <w:szCs w:val="18"/>
        </w:rPr>
      </w:pPr>
      <w:r>
        <w:rPr>
          <w:b/>
          <w:bCs/>
          <w:szCs w:val="18"/>
        </w:rPr>
        <w:t xml:space="preserve">Madde </w:t>
      </w:r>
      <w:proofErr w:type="gramStart"/>
      <w:r>
        <w:rPr>
          <w:b/>
          <w:bCs/>
          <w:szCs w:val="18"/>
        </w:rPr>
        <w:t>22 -</w:t>
      </w:r>
      <w:proofErr w:type="gramEnd"/>
      <w:r>
        <w:rPr>
          <w:b/>
          <w:bCs/>
          <w:szCs w:val="18"/>
        </w:rPr>
        <w:t xml:space="preserve"> </w:t>
      </w:r>
      <w:r>
        <w:rPr>
          <w:szCs w:val="18"/>
        </w:rPr>
        <w:t>Yurtiçi geçici görev yolluklarının ödenmesinde duruma göre aşağıdaki belgeler aranır.</w:t>
      </w:r>
    </w:p>
    <w:p w14:paraId="7F5E38BB" w14:textId="77777777" w:rsidR="00C15812" w:rsidRDefault="00C15812">
      <w:pPr>
        <w:spacing w:line="280" w:lineRule="exact"/>
        <w:ind w:firstLine="720"/>
        <w:jc w:val="both"/>
        <w:rPr>
          <w:color w:val="FF0000"/>
          <w:szCs w:val="18"/>
        </w:rPr>
      </w:pPr>
      <w:r>
        <w:rPr>
          <w:szCs w:val="18"/>
        </w:rPr>
        <w:t xml:space="preserve">a) Yurtiçi geçici görev yolluklarının ödenmesinde; </w:t>
      </w:r>
    </w:p>
    <w:p w14:paraId="5CB36D58" w14:textId="77777777" w:rsidR="00C15812" w:rsidRDefault="00C15812">
      <w:pPr>
        <w:spacing w:line="280" w:lineRule="exact"/>
        <w:ind w:firstLine="720"/>
        <w:jc w:val="both"/>
        <w:rPr>
          <w:szCs w:val="18"/>
        </w:rPr>
      </w:pPr>
      <w:r>
        <w:rPr>
          <w:szCs w:val="18"/>
        </w:rPr>
        <w:t xml:space="preserve">- Görevlendirme yazısı veya </w:t>
      </w:r>
      <w:r w:rsidRPr="005B5295">
        <w:rPr>
          <w:szCs w:val="18"/>
          <w:highlight w:val="yellow"/>
        </w:rPr>
        <w:t>harcama talimatı</w:t>
      </w:r>
      <w:r>
        <w:rPr>
          <w:szCs w:val="18"/>
        </w:rPr>
        <w:t>,</w:t>
      </w:r>
      <w:r>
        <w:rPr>
          <w:szCs w:val="18"/>
        </w:rPr>
        <w:tab/>
        <w:t xml:space="preserve">           </w:t>
      </w:r>
    </w:p>
    <w:p w14:paraId="6A76BC48" w14:textId="77777777" w:rsidR="00C15812" w:rsidRDefault="00C15812">
      <w:pPr>
        <w:spacing w:line="280" w:lineRule="exact"/>
        <w:ind w:firstLine="720"/>
        <w:jc w:val="both"/>
        <w:rPr>
          <w:szCs w:val="18"/>
        </w:rPr>
      </w:pPr>
      <w:r>
        <w:rPr>
          <w:szCs w:val="18"/>
        </w:rPr>
        <w:t>- Yurtiçi / Yurtdışı Geçici Görev Yolluğu Bildirimi (</w:t>
      </w:r>
      <w:proofErr w:type="gramStart"/>
      <w:r>
        <w:rPr>
          <w:szCs w:val="18"/>
        </w:rPr>
        <w:t>Örnek :</w:t>
      </w:r>
      <w:proofErr w:type="gramEnd"/>
      <w:r>
        <w:rPr>
          <w:szCs w:val="18"/>
        </w:rPr>
        <w:t xml:space="preserve"> 27),</w:t>
      </w:r>
    </w:p>
    <w:p w14:paraId="682204E6" w14:textId="77777777" w:rsidR="00C15812" w:rsidRDefault="00C15812">
      <w:pPr>
        <w:spacing w:line="280" w:lineRule="exact"/>
        <w:ind w:firstLine="720"/>
        <w:jc w:val="both"/>
        <w:rPr>
          <w:szCs w:val="18"/>
        </w:rPr>
      </w:pPr>
      <w:r>
        <w:rPr>
          <w:szCs w:val="18"/>
        </w:rPr>
        <w:t xml:space="preserve">-Yatacak yer temini için ödenen ücretlere ilişkin </w:t>
      </w:r>
      <w:proofErr w:type="gramStart"/>
      <w:r>
        <w:rPr>
          <w:szCs w:val="18"/>
        </w:rPr>
        <w:t>fatura ,</w:t>
      </w:r>
      <w:proofErr w:type="gramEnd"/>
      <w:r>
        <w:rPr>
          <w:szCs w:val="18"/>
        </w:rPr>
        <w:t xml:space="preserve"> </w:t>
      </w:r>
    </w:p>
    <w:p w14:paraId="7C22D739"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5FA7A695" w14:textId="77777777" w:rsidR="00C15812" w:rsidRDefault="00C15812">
      <w:pPr>
        <w:spacing w:line="280" w:lineRule="exact"/>
        <w:ind w:firstLine="708"/>
        <w:jc w:val="both"/>
        <w:rPr>
          <w:szCs w:val="18"/>
        </w:rPr>
      </w:pPr>
      <w:r>
        <w:rPr>
          <w:szCs w:val="18"/>
        </w:rPr>
        <w:t>b) Denetim elemanlarının yurtiçi geçici görev yolluklarının ödenmesinde;</w:t>
      </w:r>
    </w:p>
    <w:p w14:paraId="3DAE8C27" w14:textId="77777777" w:rsidR="00C15812" w:rsidRDefault="00C15812">
      <w:pPr>
        <w:spacing w:line="280" w:lineRule="exact"/>
        <w:ind w:firstLine="720"/>
        <w:jc w:val="both"/>
        <w:rPr>
          <w:szCs w:val="18"/>
        </w:rPr>
      </w:pPr>
      <w:r>
        <w:rPr>
          <w:szCs w:val="18"/>
        </w:rPr>
        <w:t>- Yurtiçi / Yurtdışı Geçici Görev Yolluğu Bildirimi (Örnek: 27),</w:t>
      </w:r>
    </w:p>
    <w:p w14:paraId="6C438ED4" w14:textId="77777777" w:rsidR="00C15812" w:rsidRDefault="00C15812">
      <w:pPr>
        <w:spacing w:line="280" w:lineRule="exact"/>
        <w:ind w:firstLine="720"/>
        <w:jc w:val="both"/>
        <w:rPr>
          <w:szCs w:val="18"/>
        </w:rPr>
      </w:pPr>
      <w:r>
        <w:rPr>
          <w:szCs w:val="18"/>
        </w:rPr>
        <w:t xml:space="preserve">- Yatacak yer temini için ödenen ücretlere ilişkin </w:t>
      </w:r>
      <w:proofErr w:type="gramStart"/>
      <w:r>
        <w:rPr>
          <w:szCs w:val="18"/>
        </w:rPr>
        <w:t>fatura ,</w:t>
      </w:r>
      <w:proofErr w:type="gramEnd"/>
      <w:r>
        <w:rPr>
          <w:szCs w:val="18"/>
        </w:rPr>
        <w:t xml:space="preserve"> </w:t>
      </w:r>
    </w:p>
    <w:p w14:paraId="76CB52F9" w14:textId="77777777" w:rsidR="00C15812" w:rsidRDefault="00C15812">
      <w:pPr>
        <w:spacing w:line="280" w:lineRule="exact"/>
        <w:ind w:firstLine="720"/>
        <w:jc w:val="both"/>
        <w:rPr>
          <w:szCs w:val="18"/>
        </w:rPr>
      </w:pPr>
      <w:r>
        <w:rPr>
          <w:b/>
          <w:bCs/>
          <w:szCs w:val="18"/>
        </w:rPr>
        <w:t xml:space="preserve">- </w:t>
      </w:r>
      <w:r>
        <w:rPr>
          <w:szCs w:val="18"/>
        </w:rPr>
        <w:t xml:space="preserve">Özel şahıslardan ev veya pansiyon kiralama halinde, ilk ödemede kira sözleşmesinin aslı, sonraki ödemelerde ise onaylı örneği; kira ödemesinin banka hesabına yatırılmak suretiyle yapılmış olması halinde ayrıca banka makbuzu, </w:t>
      </w:r>
    </w:p>
    <w:p w14:paraId="713B1350"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0260E3D2" w14:textId="77777777" w:rsidR="00C15812" w:rsidRDefault="00C15812">
      <w:pPr>
        <w:pStyle w:val="Balk2"/>
        <w:spacing w:line="280" w:lineRule="exact"/>
        <w:ind w:left="0" w:right="-4" w:firstLine="720"/>
        <w:rPr>
          <w:sz w:val="24"/>
          <w:szCs w:val="18"/>
        </w:rPr>
      </w:pPr>
    </w:p>
    <w:p w14:paraId="5A109739" w14:textId="77777777" w:rsidR="00C15812" w:rsidRDefault="00C15812">
      <w:pPr>
        <w:pStyle w:val="Balk2"/>
        <w:spacing w:line="280" w:lineRule="exact"/>
        <w:ind w:left="0" w:right="-4" w:firstLine="720"/>
        <w:rPr>
          <w:sz w:val="24"/>
          <w:szCs w:val="18"/>
        </w:rPr>
      </w:pPr>
      <w:r w:rsidRPr="00B83565">
        <w:rPr>
          <w:sz w:val="24"/>
          <w:szCs w:val="18"/>
          <w:highlight w:val="cyan"/>
        </w:rPr>
        <w:t>Yurtiçi sürekli görev yolluğu</w:t>
      </w:r>
    </w:p>
    <w:p w14:paraId="49865ECB" w14:textId="77777777" w:rsidR="00C15812" w:rsidRDefault="00C15812">
      <w:pPr>
        <w:pStyle w:val="Balk2"/>
        <w:spacing w:line="280" w:lineRule="exact"/>
        <w:ind w:left="0" w:right="-4" w:firstLine="720"/>
        <w:rPr>
          <w:b w:val="0"/>
          <w:bCs/>
          <w:sz w:val="24"/>
          <w:szCs w:val="18"/>
        </w:rPr>
      </w:pPr>
      <w:r>
        <w:rPr>
          <w:sz w:val="24"/>
          <w:szCs w:val="18"/>
        </w:rPr>
        <w:t>Madde 23 –</w:t>
      </w:r>
      <w:r>
        <w:rPr>
          <w:b w:val="0"/>
          <w:bCs/>
          <w:sz w:val="24"/>
          <w:szCs w:val="18"/>
        </w:rPr>
        <w:t>Yurtiçi sürekli görev yolluklarının ödenmesinde;</w:t>
      </w:r>
    </w:p>
    <w:p w14:paraId="42EF709B" w14:textId="77777777" w:rsidR="00C15812" w:rsidRDefault="00C15812">
      <w:pPr>
        <w:spacing w:line="280" w:lineRule="exact"/>
        <w:ind w:firstLine="720"/>
        <w:jc w:val="both"/>
        <w:rPr>
          <w:szCs w:val="18"/>
        </w:rPr>
      </w:pPr>
      <w:r>
        <w:rPr>
          <w:szCs w:val="18"/>
        </w:rPr>
        <w:t xml:space="preserve"> </w:t>
      </w:r>
      <w:r>
        <w:rPr>
          <w:b/>
          <w:bCs/>
          <w:szCs w:val="18"/>
        </w:rPr>
        <w:t xml:space="preserve">- </w:t>
      </w:r>
      <w:r>
        <w:rPr>
          <w:szCs w:val="18"/>
        </w:rPr>
        <w:t xml:space="preserve">Atamalarda atama onayı, diğer hallerde </w:t>
      </w:r>
      <w:r w:rsidRPr="005B5295">
        <w:rPr>
          <w:bCs/>
          <w:szCs w:val="18"/>
          <w:highlight w:val="yellow"/>
        </w:rPr>
        <w:t>harcama talimatı</w:t>
      </w:r>
      <w:r>
        <w:rPr>
          <w:bCs/>
          <w:szCs w:val="18"/>
        </w:rPr>
        <w:t>,</w:t>
      </w:r>
    </w:p>
    <w:p w14:paraId="76BFC27F" w14:textId="77777777" w:rsidR="00C15812" w:rsidRDefault="00C15812">
      <w:pPr>
        <w:spacing w:line="280" w:lineRule="exact"/>
        <w:ind w:firstLine="720"/>
        <w:jc w:val="both"/>
        <w:rPr>
          <w:szCs w:val="18"/>
        </w:rPr>
      </w:pPr>
      <w:r>
        <w:rPr>
          <w:b/>
          <w:bCs/>
          <w:szCs w:val="18"/>
        </w:rPr>
        <w:t xml:space="preserve">- </w:t>
      </w:r>
      <w:r>
        <w:rPr>
          <w:szCs w:val="18"/>
        </w:rPr>
        <w:t>Yurtiçi / Yurtdışı Sürekli Görev Yolluğu Bildirimi (</w:t>
      </w:r>
      <w:proofErr w:type="gramStart"/>
      <w:r>
        <w:rPr>
          <w:szCs w:val="18"/>
        </w:rPr>
        <w:t>Örnek :</w:t>
      </w:r>
      <w:proofErr w:type="gramEnd"/>
      <w:r>
        <w:rPr>
          <w:szCs w:val="18"/>
        </w:rPr>
        <w:t xml:space="preserve"> 28),</w:t>
      </w:r>
    </w:p>
    <w:p w14:paraId="35957A53" w14:textId="77777777" w:rsidR="00C15812" w:rsidRDefault="00C15812">
      <w:pPr>
        <w:spacing w:line="280" w:lineRule="exact"/>
        <w:ind w:firstLine="720"/>
        <w:jc w:val="both"/>
        <w:rPr>
          <w:szCs w:val="18"/>
        </w:rPr>
      </w:pPr>
      <w:r>
        <w:rPr>
          <w:b/>
          <w:bCs/>
          <w:szCs w:val="18"/>
        </w:rPr>
        <w:t xml:space="preserve">- </w:t>
      </w:r>
      <w:r>
        <w:rPr>
          <w:szCs w:val="18"/>
        </w:rPr>
        <w:t>Resmi mesafe haritasında gösterilmeyen yerler için yetkili mercilerden alınacak onaylı mesafe cetveli,</w:t>
      </w:r>
    </w:p>
    <w:p w14:paraId="4282831E"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23ECDBE2" w14:textId="77777777" w:rsidR="00C15812" w:rsidRDefault="00C15812">
      <w:pPr>
        <w:spacing w:line="280" w:lineRule="exact"/>
        <w:ind w:firstLine="709"/>
        <w:jc w:val="both"/>
        <w:rPr>
          <w:szCs w:val="18"/>
        </w:rPr>
      </w:pPr>
      <w:r>
        <w:rPr>
          <w:szCs w:val="18"/>
        </w:rPr>
        <w:t>Kamu görevlilerinden emekliliğini isteyen veya emekliye sevk olunanlara, haklarında toptan ödeme hükümleri uygulananlara, emekli iken yeniden hizmete alındıktan sonra cezaen olmamak üzere görevlerine son verilenlere ve terhis olunan yedek subaylara ve bunlardan görevde iken ölenlerin kanuni mirasçılarına mevzuatları gereğince verilen tazminatların ödenmesinde ise yetkili makamın onayı</w:t>
      </w:r>
      <w:r>
        <w:rPr>
          <w:bCs/>
          <w:szCs w:val="18"/>
        </w:rPr>
        <w:t xml:space="preserve"> </w:t>
      </w:r>
      <w:r>
        <w:rPr>
          <w:szCs w:val="18"/>
        </w:rPr>
        <w:t>ödeme belgesine bağlanır.</w:t>
      </w:r>
    </w:p>
    <w:p w14:paraId="50BC399A" w14:textId="77777777" w:rsidR="00C15812" w:rsidRDefault="00C15812">
      <w:pPr>
        <w:pStyle w:val="Balk2"/>
        <w:spacing w:line="280" w:lineRule="exact"/>
        <w:ind w:left="0" w:right="-4" w:firstLine="720"/>
        <w:rPr>
          <w:sz w:val="24"/>
          <w:szCs w:val="18"/>
        </w:rPr>
      </w:pPr>
    </w:p>
    <w:p w14:paraId="5FFAB43E" w14:textId="77777777" w:rsidR="00C15812" w:rsidRDefault="00C15812">
      <w:pPr>
        <w:pStyle w:val="Balk2"/>
        <w:spacing w:line="280" w:lineRule="exact"/>
        <w:ind w:left="0" w:right="-4" w:firstLine="720"/>
        <w:rPr>
          <w:sz w:val="24"/>
          <w:szCs w:val="18"/>
        </w:rPr>
      </w:pPr>
    </w:p>
    <w:p w14:paraId="2FE18C8F" w14:textId="77777777" w:rsidR="00C15812" w:rsidRDefault="00C15812">
      <w:pPr>
        <w:pStyle w:val="Balk2"/>
        <w:spacing w:line="280" w:lineRule="exact"/>
        <w:ind w:left="0" w:right="-4" w:firstLine="720"/>
        <w:rPr>
          <w:sz w:val="24"/>
          <w:szCs w:val="18"/>
        </w:rPr>
      </w:pPr>
      <w:r w:rsidRPr="00B83565">
        <w:rPr>
          <w:sz w:val="24"/>
          <w:szCs w:val="18"/>
          <w:highlight w:val="cyan"/>
        </w:rPr>
        <w:t>Yurtdışı geçici görev yolluğu</w:t>
      </w:r>
    </w:p>
    <w:p w14:paraId="7ADA2236" w14:textId="77777777" w:rsidR="00C15812" w:rsidRDefault="00C15812">
      <w:pPr>
        <w:spacing w:line="280" w:lineRule="exact"/>
        <w:ind w:firstLine="720"/>
        <w:jc w:val="both"/>
        <w:rPr>
          <w:szCs w:val="18"/>
        </w:rPr>
      </w:pPr>
      <w:r>
        <w:rPr>
          <w:b/>
          <w:bCs/>
          <w:szCs w:val="18"/>
        </w:rPr>
        <w:t>Madde 25-</w:t>
      </w:r>
      <w:r>
        <w:rPr>
          <w:szCs w:val="18"/>
        </w:rPr>
        <w:t>Yurtdışı geçici görev yolluklarının ödenmesinde;</w:t>
      </w:r>
    </w:p>
    <w:p w14:paraId="1D5F70C6" w14:textId="77777777" w:rsidR="00C15812" w:rsidRDefault="00C15812">
      <w:pPr>
        <w:spacing w:line="280" w:lineRule="exact"/>
        <w:ind w:firstLine="720"/>
        <w:jc w:val="both"/>
        <w:rPr>
          <w:szCs w:val="18"/>
        </w:rPr>
      </w:pPr>
      <w:r>
        <w:rPr>
          <w:b/>
          <w:bCs/>
          <w:szCs w:val="18"/>
        </w:rPr>
        <w:t xml:space="preserve">- </w:t>
      </w:r>
      <w:r>
        <w:rPr>
          <w:szCs w:val="18"/>
        </w:rPr>
        <w:t xml:space="preserve">Görevlendirme yazısı veya </w:t>
      </w:r>
      <w:r w:rsidRPr="005B5295">
        <w:rPr>
          <w:szCs w:val="18"/>
          <w:highlight w:val="yellow"/>
        </w:rPr>
        <w:t>harcama talimatı</w:t>
      </w:r>
      <w:r>
        <w:rPr>
          <w:szCs w:val="18"/>
        </w:rPr>
        <w:t>,</w:t>
      </w:r>
    </w:p>
    <w:p w14:paraId="717618D8" w14:textId="77777777" w:rsidR="00C15812" w:rsidRDefault="00C15812">
      <w:pPr>
        <w:spacing w:line="280" w:lineRule="exact"/>
        <w:ind w:firstLine="720"/>
        <w:jc w:val="both"/>
        <w:rPr>
          <w:szCs w:val="18"/>
        </w:rPr>
      </w:pPr>
      <w:r>
        <w:rPr>
          <w:b/>
          <w:bCs/>
          <w:szCs w:val="18"/>
        </w:rPr>
        <w:t xml:space="preserve">- </w:t>
      </w:r>
      <w:r>
        <w:rPr>
          <w:szCs w:val="18"/>
        </w:rPr>
        <w:t xml:space="preserve">Yurtiçi </w:t>
      </w:r>
      <w:r>
        <w:rPr>
          <w:b/>
          <w:bCs/>
          <w:szCs w:val="18"/>
        </w:rPr>
        <w:t xml:space="preserve">/ </w:t>
      </w:r>
      <w:r>
        <w:rPr>
          <w:szCs w:val="18"/>
        </w:rPr>
        <w:t>Yurtdışı Geçici Görev Yolluğu Bildirimi (</w:t>
      </w:r>
      <w:proofErr w:type="gramStart"/>
      <w:r>
        <w:rPr>
          <w:szCs w:val="18"/>
        </w:rPr>
        <w:t>Örnek :</w:t>
      </w:r>
      <w:proofErr w:type="gramEnd"/>
      <w:r>
        <w:rPr>
          <w:szCs w:val="18"/>
        </w:rPr>
        <w:t xml:space="preserve"> 27),</w:t>
      </w:r>
    </w:p>
    <w:p w14:paraId="5AA40A28" w14:textId="77777777" w:rsidR="00C15812" w:rsidRDefault="00C15812">
      <w:pPr>
        <w:spacing w:line="280" w:lineRule="exact"/>
        <w:ind w:firstLine="720"/>
        <w:jc w:val="both"/>
        <w:rPr>
          <w:szCs w:val="18"/>
        </w:rPr>
      </w:pPr>
      <w:r>
        <w:rPr>
          <w:b/>
          <w:bCs/>
          <w:szCs w:val="18"/>
        </w:rPr>
        <w:t xml:space="preserve">- </w:t>
      </w:r>
      <w:r>
        <w:rPr>
          <w:szCs w:val="18"/>
        </w:rPr>
        <w:t xml:space="preserve">Yatacak yer temini için ödenen ücretlere ilişkin fatura, </w:t>
      </w:r>
    </w:p>
    <w:p w14:paraId="62268BC0" w14:textId="77777777" w:rsidR="00C15812" w:rsidRDefault="00C15812">
      <w:pPr>
        <w:pStyle w:val="GvdeMetniGirintisi"/>
        <w:spacing w:line="280" w:lineRule="exact"/>
        <w:rPr>
          <w:szCs w:val="18"/>
        </w:rPr>
      </w:pPr>
      <w:proofErr w:type="gramStart"/>
      <w:r>
        <w:rPr>
          <w:szCs w:val="18"/>
        </w:rPr>
        <w:t>ödeme</w:t>
      </w:r>
      <w:proofErr w:type="gramEnd"/>
      <w:r>
        <w:rPr>
          <w:szCs w:val="18"/>
        </w:rPr>
        <w:t xml:space="preserve"> belgesine bağlanır.</w:t>
      </w:r>
    </w:p>
    <w:p w14:paraId="7BCC422D" w14:textId="77777777" w:rsidR="00C15812" w:rsidRDefault="00C15812">
      <w:pPr>
        <w:pStyle w:val="GvdeMetniGirintisi"/>
        <w:spacing w:line="280" w:lineRule="exact"/>
        <w:rPr>
          <w:szCs w:val="18"/>
        </w:rPr>
      </w:pPr>
      <w:r>
        <w:rPr>
          <w:b/>
          <w:szCs w:val="18"/>
        </w:rPr>
        <w:t xml:space="preserve"> </w:t>
      </w:r>
      <w:r>
        <w:rPr>
          <w:szCs w:val="18"/>
        </w:rPr>
        <w:t>Yatacak yer temini için alınan faturanın dairesince onaylanmış tercümelerinin de ödeme belgesine bağlanması gerekir.</w:t>
      </w:r>
    </w:p>
    <w:p w14:paraId="6613BB18" w14:textId="77777777" w:rsidR="00C15812" w:rsidRDefault="00C15812">
      <w:pPr>
        <w:pStyle w:val="Balk2"/>
        <w:spacing w:line="280" w:lineRule="exact"/>
        <w:ind w:left="0" w:right="-4" w:firstLine="720"/>
        <w:rPr>
          <w:sz w:val="24"/>
          <w:szCs w:val="18"/>
        </w:rPr>
      </w:pPr>
    </w:p>
    <w:p w14:paraId="1DFD8693" w14:textId="77777777" w:rsidR="00C15812" w:rsidRDefault="00C15812">
      <w:pPr>
        <w:pStyle w:val="Balk2"/>
        <w:spacing w:line="280" w:lineRule="exact"/>
        <w:ind w:left="0" w:right="-4" w:firstLine="720"/>
        <w:rPr>
          <w:sz w:val="24"/>
          <w:szCs w:val="18"/>
        </w:rPr>
      </w:pPr>
      <w:r w:rsidRPr="00B83565">
        <w:rPr>
          <w:sz w:val="24"/>
          <w:szCs w:val="18"/>
          <w:highlight w:val="cyan"/>
        </w:rPr>
        <w:t>Yurtdışı sürekli görev yolluğu</w:t>
      </w:r>
    </w:p>
    <w:p w14:paraId="22207CBC" w14:textId="77777777" w:rsidR="00C15812" w:rsidRDefault="00C15812">
      <w:pPr>
        <w:spacing w:line="280" w:lineRule="exact"/>
        <w:ind w:firstLine="720"/>
        <w:jc w:val="both"/>
        <w:rPr>
          <w:szCs w:val="18"/>
        </w:rPr>
      </w:pPr>
      <w:r>
        <w:rPr>
          <w:b/>
          <w:bCs/>
          <w:szCs w:val="18"/>
        </w:rPr>
        <w:t>Madde 26-</w:t>
      </w:r>
      <w:r>
        <w:rPr>
          <w:szCs w:val="18"/>
        </w:rPr>
        <w:t xml:space="preserve"> Yurtdışı sürekli görev yolluklarının ödenmesinde;</w:t>
      </w:r>
    </w:p>
    <w:p w14:paraId="535E0F23" w14:textId="77777777" w:rsidR="00C15812" w:rsidRDefault="00C15812">
      <w:pPr>
        <w:spacing w:line="280" w:lineRule="exact"/>
        <w:jc w:val="both"/>
        <w:rPr>
          <w:szCs w:val="18"/>
        </w:rPr>
      </w:pPr>
      <w:r>
        <w:rPr>
          <w:szCs w:val="18"/>
        </w:rPr>
        <w:t xml:space="preserve">                </w:t>
      </w:r>
      <w:r>
        <w:rPr>
          <w:b/>
          <w:bCs/>
          <w:szCs w:val="18"/>
        </w:rPr>
        <w:t xml:space="preserve">- </w:t>
      </w:r>
      <w:r>
        <w:rPr>
          <w:szCs w:val="18"/>
        </w:rPr>
        <w:t xml:space="preserve">Atamalarda atama onayı, diğer hallerde </w:t>
      </w:r>
      <w:r w:rsidRPr="005B5295">
        <w:rPr>
          <w:bCs/>
          <w:szCs w:val="18"/>
          <w:highlight w:val="yellow"/>
        </w:rPr>
        <w:t>harcama talimatı</w:t>
      </w:r>
      <w:r>
        <w:rPr>
          <w:bCs/>
          <w:szCs w:val="18"/>
        </w:rPr>
        <w:t>,</w:t>
      </w:r>
    </w:p>
    <w:p w14:paraId="5A779F8F" w14:textId="77777777" w:rsidR="00C15812" w:rsidRDefault="00C15812">
      <w:pPr>
        <w:spacing w:line="280" w:lineRule="exact"/>
        <w:ind w:firstLine="720"/>
        <w:jc w:val="both"/>
        <w:rPr>
          <w:szCs w:val="18"/>
        </w:rPr>
      </w:pPr>
      <w:r>
        <w:rPr>
          <w:b/>
          <w:bCs/>
          <w:szCs w:val="18"/>
        </w:rPr>
        <w:t xml:space="preserve">- </w:t>
      </w:r>
      <w:r>
        <w:rPr>
          <w:szCs w:val="18"/>
        </w:rPr>
        <w:t>Yurtiçi / Yurtdışı Sürekli Görev Yolluğu Bildirimi (</w:t>
      </w:r>
      <w:proofErr w:type="gramStart"/>
      <w:r>
        <w:rPr>
          <w:szCs w:val="18"/>
        </w:rPr>
        <w:t>Örnek :</w:t>
      </w:r>
      <w:proofErr w:type="gramEnd"/>
      <w:r>
        <w:rPr>
          <w:szCs w:val="18"/>
        </w:rPr>
        <w:t xml:space="preserve"> 28),</w:t>
      </w:r>
    </w:p>
    <w:p w14:paraId="3A3115BA" w14:textId="77777777" w:rsidR="00C15812" w:rsidRDefault="00C15812">
      <w:pPr>
        <w:spacing w:line="280" w:lineRule="exact"/>
        <w:ind w:firstLine="720"/>
        <w:jc w:val="both"/>
        <w:rPr>
          <w:szCs w:val="18"/>
        </w:rPr>
      </w:pPr>
      <w:proofErr w:type="gramStart"/>
      <w:r>
        <w:rPr>
          <w:szCs w:val="18"/>
        </w:rPr>
        <w:t>ödeme</w:t>
      </w:r>
      <w:proofErr w:type="gramEnd"/>
      <w:r>
        <w:rPr>
          <w:szCs w:val="18"/>
        </w:rPr>
        <w:t xml:space="preserve"> belgesine bağlanır.</w:t>
      </w:r>
    </w:p>
    <w:p w14:paraId="081B662D" w14:textId="77777777" w:rsidR="00C15812" w:rsidRDefault="00C15812">
      <w:pPr>
        <w:pStyle w:val="Balk2"/>
        <w:spacing w:line="280" w:lineRule="exact"/>
        <w:ind w:left="0" w:right="-4" w:firstLine="720"/>
        <w:rPr>
          <w:sz w:val="24"/>
          <w:szCs w:val="18"/>
        </w:rPr>
      </w:pPr>
    </w:p>
    <w:p w14:paraId="1E2B8B84" w14:textId="77777777" w:rsidR="00C15812" w:rsidRDefault="00C15812">
      <w:pPr>
        <w:pStyle w:val="Balk2"/>
        <w:spacing w:line="280" w:lineRule="exact"/>
        <w:ind w:left="0" w:right="0" w:firstLine="709"/>
        <w:rPr>
          <w:sz w:val="24"/>
          <w:szCs w:val="18"/>
        </w:rPr>
      </w:pPr>
    </w:p>
    <w:p w14:paraId="0793FF27" w14:textId="77777777" w:rsidR="00C15812" w:rsidRDefault="00C15812">
      <w:pPr>
        <w:pStyle w:val="Balk2"/>
        <w:spacing w:line="280" w:lineRule="exact"/>
        <w:ind w:left="0" w:right="0" w:firstLine="709"/>
        <w:rPr>
          <w:sz w:val="24"/>
          <w:szCs w:val="18"/>
        </w:rPr>
      </w:pPr>
      <w:r w:rsidRPr="00B83565">
        <w:rPr>
          <w:sz w:val="24"/>
          <w:szCs w:val="18"/>
          <w:highlight w:val="cyan"/>
        </w:rPr>
        <w:t xml:space="preserve">Vergi, </w:t>
      </w:r>
      <w:proofErr w:type="gramStart"/>
      <w:r w:rsidRPr="00B83565">
        <w:rPr>
          <w:sz w:val="24"/>
          <w:szCs w:val="18"/>
          <w:highlight w:val="cyan"/>
        </w:rPr>
        <w:t>resim ,</w:t>
      </w:r>
      <w:proofErr w:type="gramEnd"/>
      <w:r w:rsidRPr="00B83565">
        <w:rPr>
          <w:sz w:val="24"/>
          <w:szCs w:val="18"/>
          <w:highlight w:val="cyan"/>
        </w:rPr>
        <w:t xml:space="preserve"> harç ve benzeri giderlere ilişkin ödemeler</w:t>
      </w:r>
    </w:p>
    <w:p w14:paraId="53B0377C" w14:textId="77777777" w:rsidR="00C15812" w:rsidRDefault="00C15812">
      <w:pPr>
        <w:spacing w:line="280" w:lineRule="exact"/>
        <w:ind w:firstLine="709"/>
        <w:jc w:val="both"/>
        <w:rPr>
          <w:bCs/>
          <w:szCs w:val="18"/>
        </w:rPr>
      </w:pPr>
      <w:r>
        <w:rPr>
          <w:b/>
          <w:bCs/>
          <w:szCs w:val="18"/>
        </w:rPr>
        <w:t xml:space="preserve">Madde 33 – </w:t>
      </w:r>
      <w:r>
        <w:rPr>
          <w:szCs w:val="18"/>
        </w:rPr>
        <w:t xml:space="preserve">İş veya </w:t>
      </w:r>
      <w:r>
        <w:rPr>
          <w:bCs/>
          <w:szCs w:val="18"/>
        </w:rPr>
        <w:t>mal veya hizmet satınalınması sırasında ödenen vergi, resim ve harçlar dışında kalan; taşıt vergileri, emisyon ölçüm giderleri, belediye resim ve harçları, noter harcı, muayene ve ruhsat harçları ve benzeri giderler ile diğer vergi, resim ve harç ödemelerinde;</w:t>
      </w:r>
    </w:p>
    <w:p w14:paraId="2A4D725B" w14:textId="77777777" w:rsidR="00C15812" w:rsidRDefault="00C15812">
      <w:pPr>
        <w:spacing w:line="280" w:lineRule="exact"/>
        <w:ind w:firstLine="709"/>
        <w:jc w:val="both"/>
        <w:rPr>
          <w:bCs/>
          <w:szCs w:val="18"/>
        </w:rPr>
      </w:pPr>
      <w:r>
        <w:rPr>
          <w:b/>
          <w:szCs w:val="18"/>
        </w:rPr>
        <w:t xml:space="preserve">- </w:t>
      </w:r>
      <w:r w:rsidRPr="005B5295">
        <w:rPr>
          <w:bCs/>
          <w:szCs w:val="18"/>
          <w:highlight w:val="yellow"/>
        </w:rPr>
        <w:t>Harcama talimatı</w:t>
      </w:r>
      <w:r>
        <w:rPr>
          <w:bCs/>
          <w:szCs w:val="18"/>
        </w:rPr>
        <w:t>,</w:t>
      </w:r>
    </w:p>
    <w:p w14:paraId="7828CC85" w14:textId="77777777" w:rsidR="00C15812" w:rsidRDefault="00C15812">
      <w:pPr>
        <w:spacing w:line="280" w:lineRule="exact"/>
        <w:ind w:firstLine="709"/>
        <w:jc w:val="both"/>
        <w:rPr>
          <w:bCs/>
          <w:szCs w:val="18"/>
        </w:rPr>
      </w:pPr>
      <w:r>
        <w:rPr>
          <w:b/>
          <w:szCs w:val="18"/>
        </w:rPr>
        <w:t xml:space="preserve">- </w:t>
      </w:r>
      <w:r>
        <w:rPr>
          <w:bCs/>
          <w:szCs w:val="18"/>
        </w:rPr>
        <w:t>Alındı,</w:t>
      </w:r>
    </w:p>
    <w:p w14:paraId="503B04C0" w14:textId="77777777" w:rsidR="00C15812" w:rsidRDefault="00C15812">
      <w:pPr>
        <w:spacing w:line="280" w:lineRule="exact"/>
        <w:ind w:firstLine="709"/>
        <w:jc w:val="both"/>
        <w:rPr>
          <w:bCs/>
          <w:szCs w:val="18"/>
        </w:rPr>
      </w:pPr>
      <w:proofErr w:type="gramStart"/>
      <w:r>
        <w:rPr>
          <w:bCs/>
          <w:szCs w:val="18"/>
        </w:rPr>
        <w:t>ödeme</w:t>
      </w:r>
      <w:proofErr w:type="gramEnd"/>
      <w:r>
        <w:rPr>
          <w:bCs/>
          <w:szCs w:val="18"/>
        </w:rPr>
        <w:t xml:space="preserve"> belgesine bağlanır.</w:t>
      </w:r>
    </w:p>
    <w:p w14:paraId="03320C1A" w14:textId="77777777" w:rsidR="00C15812" w:rsidRDefault="00C15812">
      <w:pPr>
        <w:pStyle w:val="Balk2"/>
        <w:tabs>
          <w:tab w:val="left" w:pos="720"/>
        </w:tabs>
        <w:spacing w:line="280" w:lineRule="exact"/>
        <w:ind w:left="0" w:right="0" w:firstLine="709"/>
        <w:rPr>
          <w:b w:val="0"/>
          <w:bCs/>
          <w:i/>
          <w:iCs/>
          <w:sz w:val="24"/>
          <w:szCs w:val="18"/>
        </w:rPr>
      </w:pPr>
      <w:r>
        <w:rPr>
          <w:b w:val="0"/>
          <w:bCs/>
          <w:i/>
          <w:iCs/>
          <w:sz w:val="24"/>
          <w:szCs w:val="18"/>
        </w:rPr>
        <w:tab/>
      </w:r>
    </w:p>
    <w:p w14:paraId="3206E676" w14:textId="77777777" w:rsidR="00C15812" w:rsidRDefault="00C15812">
      <w:pPr>
        <w:pStyle w:val="Balk2"/>
        <w:spacing w:line="280" w:lineRule="exact"/>
        <w:ind w:left="0" w:right="-4" w:firstLine="720"/>
        <w:rPr>
          <w:sz w:val="24"/>
          <w:szCs w:val="18"/>
        </w:rPr>
      </w:pPr>
    </w:p>
    <w:p w14:paraId="4DC40C5E" w14:textId="77777777" w:rsidR="00C15812" w:rsidRDefault="00C15812">
      <w:pPr>
        <w:pStyle w:val="Balk2"/>
        <w:spacing w:line="280" w:lineRule="exact"/>
        <w:ind w:left="0" w:right="-4" w:firstLine="720"/>
        <w:rPr>
          <w:sz w:val="24"/>
          <w:szCs w:val="18"/>
        </w:rPr>
      </w:pPr>
      <w:r w:rsidRPr="00B83565">
        <w:rPr>
          <w:sz w:val="24"/>
          <w:szCs w:val="18"/>
          <w:highlight w:val="cyan"/>
        </w:rPr>
        <w:t>Tarifeye bağlı ödemeler</w:t>
      </w:r>
      <w:r>
        <w:rPr>
          <w:sz w:val="24"/>
          <w:szCs w:val="18"/>
        </w:rPr>
        <w:t xml:space="preserve"> </w:t>
      </w:r>
    </w:p>
    <w:p w14:paraId="751B5846" w14:textId="77777777" w:rsidR="00C15812" w:rsidRDefault="00C15812">
      <w:pPr>
        <w:spacing w:line="280" w:lineRule="exact"/>
        <w:ind w:firstLine="720"/>
        <w:jc w:val="both"/>
        <w:rPr>
          <w:bCs/>
          <w:szCs w:val="18"/>
        </w:rPr>
      </w:pPr>
      <w:r>
        <w:rPr>
          <w:b/>
          <w:bCs/>
          <w:szCs w:val="18"/>
        </w:rPr>
        <w:t>Madde 35-</w:t>
      </w:r>
      <w:r>
        <w:rPr>
          <w:bCs/>
          <w:szCs w:val="18"/>
        </w:rPr>
        <w:t xml:space="preserve">Komisyon ücretleri ve kovuşturma giderleri, </w:t>
      </w:r>
      <w:r>
        <w:rPr>
          <w:szCs w:val="18"/>
        </w:rPr>
        <w:t>kamu kurum ve kuruluşlarınca veya kamu kurum ve kuruluşlarının denetim ve gözetimi altında bir imtiyaz hakkı dahilinde özel hukuk tüzel kişilerince sunulan tekel niteliğindeki</w:t>
      </w:r>
      <w:r>
        <w:rPr>
          <w:bCs/>
          <w:szCs w:val="18"/>
        </w:rPr>
        <w:t xml:space="preserve"> ilan, sigorta ile gazete, dergi,</w:t>
      </w:r>
      <w:r>
        <w:rPr>
          <w:b/>
          <w:szCs w:val="18"/>
        </w:rPr>
        <w:t xml:space="preserve"> </w:t>
      </w:r>
      <w:r>
        <w:rPr>
          <w:bCs/>
          <w:szCs w:val="18"/>
        </w:rPr>
        <w:t xml:space="preserve">radyo, televizyon ve benzeri araçların abone giderlerinin ödenmesinde aşağıdaki belgeler aranır. </w:t>
      </w:r>
    </w:p>
    <w:p w14:paraId="35166560" w14:textId="77777777" w:rsidR="00C15812" w:rsidRDefault="00C15812">
      <w:pPr>
        <w:spacing w:line="280" w:lineRule="exact"/>
        <w:ind w:firstLine="720"/>
        <w:jc w:val="both"/>
        <w:rPr>
          <w:bCs/>
          <w:szCs w:val="18"/>
        </w:rPr>
      </w:pPr>
      <w:r>
        <w:rPr>
          <w:bCs/>
          <w:szCs w:val="18"/>
        </w:rPr>
        <w:t xml:space="preserve">a)  Komisyon ücretlerinin ödenmesinde; </w:t>
      </w:r>
    </w:p>
    <w:p w14:paraId="373BD5BD" w14:textId="77777777" w:rsidR="00C15812" w:rsidRDefault="00C15812">
      <w:pPr>
        <w:spacing w:line="280" w:lineRule="exact"/>
        <w:ind w:firstLine="720"/>
        <w:jc w:val="both"/>
        <w:rPr>
          <w:bCs/>
          <w:szCs w:val="18"/>
        </w:rPr>
      </w:pPr>
      <w:r w:rsidRPr="00B30405">
        <w:rPr>
          <w:bCs/>
          <w:szCs w:val="18"/>
          <w:highlight w:val="yellow"/>
        </w:rPr>
        <w:t>- Harcama talimatı,</w:t>
      </w:r>
    </w:p>
    <w:p w14:paraId="0D83808A" w14:textId="77777777" w:rsidR="00C15812" w:rsidRDefault="00C15812">
      <w:pPr>
        <w:spacing w:line="280" w:lineRule="exact"/>
        <w:ind w:firstLine="720"/>
        <w:jc w:val="both"/>
        <w:rPr>
          <w:bCs/>
          <w:szCs w:val="18"/>
        </w:rPr>
      </w:pPr>
      <w:r>
        <w:rPr>
          <w:bCs/>
          <w:szCs w:val="18"/>
        </w:rPr>
        <w:t>- Fatura (Banka komisyon ücretlerinde dekont),</w:t>
      </w:r>
    </w:p>
    <w:p w14:paraId="08E6EF8D" w14:textId="77777777" w:rsidR="00C15812" w:rsidRDefault="00C15812">
      <w:pPr>
        <w:spacing w:line="280" w:lineRule="exact"/>
        <w:ind w:firstLine="720"/>
        <w:jc w:val="both"/>
        <w:rPr>
          <w:bCs/>
          <w:szCs w:val="18"/>
        </w:rPr>
      </w:pPr>
      <w:r>
        <w:rPr>
          <w:bCs/>
          <w:szCs w:val="18"/>
        </w:rPr>
        <w:t>b)  Kovuşturma giderlerinin ödenmesinde;</w:t>
      </w:r>
    </w:p>
    <w:p w14:paraId="1E80974B" w14:textId="77777777" w:rsidR="00C15812" w:rsidRDefault="00C15812">
      <w:pPr>
        <w:spacing w:line="280" w:lineRule="exact"/>
        <w:ind w:firstLine="720"/>
        <w:jc w:val="both"/>
        <w:rPr>
          <w:bCs/>
          <w:szCs w:val="18"/>
        </w:rPr>
      </w:pPr>
      <w:r>
        <w:rPr>
          <w:bCs/>
          <w:szCs w:val="18"/>
        </w:rPr>
        <w:t>- Mahkeme kararı veya yetkili organların kararı,</w:t>
      </w:r>
    </w:p>
    <w:p w14:paraId="4638CC06" w14:textId="77777777" w:rsidR="00C15812" w:rsidRDefault="00C15812">
      <w:pPr>
        <w:spacing w:line="280" w:lineRule="exact"/>
        <w:ind w:firstLine="720"/>
        <w:jc w:val="both"/>
        <w:rPr>
          <w:bCs/>
          <w:szCs w:val="18"/>
        </w:rPr>
      </w:pPr>
      <w:r>
        <w:rPr>
          <w:bCs/>
          <w:szCs w:val="18"/>
        </w:rPr>
        <w:t>- Çeşitli Ödemeler Bordrosu (Örnek: 13),</w:t>
      </w:r>
    </w:p>
    <w:p w14:paraId="0BF7C95D" w14:textId="77777777" w:rsidR="00C15812" w:rsidRDefault="00C15812">
      <w:pPr>
        <w:spacing w:line="280" w:lineRule="exact"/>
        <w:ind w:firstLine="720"/>
        <w:jc w:val="both"/>
        <w:rPr>
          <w:bCs/>
          <w:szCs w:val="18"/>
        </w:rPr>
      </w:pPr>
      <w:r>
        <w:rPr>
          <w:bCs/>
          <w:szCs w:val="18"/>
        </w:rPr>
        <w:t>c) İlan giderlerinin ödenmesinde;</w:t>
      </w:r>
    </w:p>
    <w:p w14:paraId="3BF4BDB1" w14:textId="77777777" w:rsidR="00C15812" w:rsidRDefault="00C15812">
      <w:pPr>
        <w:spacing w:line="280" w:lineRule="exact"/>
        <w:ind w:firstLine="720"/>
        <w:jc w:val="both"/>
        <w:rPr>
          <w:bCs/>
          <w:szCs w:val="18"/>
        </w:rPr>
      </w:pPr>
      <w:r w:rsidRPr="005B5295">
        <w:rPr>
          <w:bCs/>
          <w:szCs w:val="18"/>
          <w:highlight w:val="yellow"/>
        </w:rPr>
        <w:t>- Harcama talimatı</w:t>
      </w:r>
      <w:r>
        <w:rPr>
          <w:bCs/>
          <w:szCs w:val="18"/>
        </w:rPr>
        <w:t>,</w:t>
      </w:r>
    </w:p>
    <w:p w14:paraId="371DFF06" w14:textId="77777777" w:rsidR="00C15812" w:rsidRDefault="00C15812">
      <w:pPr>
        <w:spacing w:line="280" w:lineRule="exact"/>
        <w:ind w:firstLine="720"/>
        <w:jc w:val="both"/>
        <w:rPr>
          <w:bCs/>
          <w:szCs w:val="18"/>
        </w:rPr>
      </w:pPr>
      <w:r>
        <w:rPr>
          <w:bCs/>
          <w:szCs w:val="18"/>
        </w:rPr>
        <w:t xml:space="preserve">- Fatura, </w:t>
      </w:r>
    </w:p>
    <w:p w14:paraId="14CD6D36" w14:textId="77777777" w:rsidR="00C15812" w:rsidRDefault="00C15812">
      <w:pPr>
        <w:spacing w:line="280" w:lineRule="exact"/>
        <w:ind w:firstLine="720"/>
        <w:jc w:val="both"/>
        <w:rPr>
          <w:bCs/>
          <w:szCs w:val="18"/>
        </w:rPr>
      </w:pPr>
      <w:r>
        <w:rPr>
          <w:bCs/>
          <w:szCs w:val="18"/>
        </w:rPr>
        <w:t xml:space="preserve">-İlanın hangi tarihte ve hangi yayın aracıyla (gazete, radyo, televizyon ve benzeri araçlar) yapıldığına ilişkin yazı veya tutanak, </w:t>
      </w:r>
    </w:p>
    <w:p w14:paraId="27E376E7" w14:textId="77777777" w:rsidR="00C15812" w:rsidRDefault="00C15812">
      <w:pPr>
        <w:spacing w:line="280" w:lineRule="exact"/>
        <w:ind w:firstLine="720"/>
        <w:jc w:val="both"/>
        <w:rPr>
          <w:bCs/>
          <w:szCs w:val="18"/>
        </w:rPr>
      </w:pPr>
      <w:r>
        <w:rPr>
          <w:bCs/>
          <w:szCs w:val="18"/>
        </w:rPr>
        <w:t xml:space="preserve">d) Sigorta giderlerinin ödenmesinde; </w:t>
      </w:r>
    </w:p>
    <w:p w14:paraId="5C553DEE" w14:textId="77777777" w:rsidR="00C15812" w:rsidRDefault="00C15812">
      <w:pPr>
        <w:spacing w:line="280" w:lineRule="exact"/>
        <w:ind w:firstLine="720"/>
        <w:jc w:val="both"/>
        <w:rPr>
          <w:bCs/>
          <w:szCs w:val="18"/>
        </w:rPr>
      </w:pPr>
      <w:r w:rsidRPr="005B5295">
        <w:rPr>
          <w:bCs/>
          <w:szCs w:val="18"/>
          <w:highlight w:val="yellow"/>
        </w:rPr>
        <w:t>- Harcama talimatı,</w:t>
      </w:r>
    </w:p>
    <w:p w14:paraId="4D35AE46" w14:textId="77777777" w:rsidR="00C15812" w:rsidRDefault="00C15812">
      <w:pPr>
        <w:spacing w:line="280" w:lineRule="exact"/>
        <w:ind w:firstLine="720"/>
        <w:jc w:val="both"/>
        <w:rPr>
          <w:bCs/>
          <w:szCs w:val="18"/>
        </w:rPr>
      </w:pPr>
      <w:r>
        <w:rPr>
          <w:bCs/>
          <w:szCs w:val="18"/>
        </w:rPr>
        <w:t>- Sigorta poliçesi veya zeyilname,</w:t>
      </w:r>
    </w:p>
    <w:p w14:paraId="1F6B92F7" w14:textId="77777777" w:rsidR="00C15812" w:rsidRDefault="00C15812">
      <w:pPr>
        <w:spacing w:line="280" w:lineRule="exact"/>
        <w:ind w:firstLine="720"/>
        <w:jc w:val="both"/>
        <w:rPr>
          <w:bCs/>
          <w:szCs w:val="18"/>
        </w:rPr>
      </w:pPr>
      <w:proofErr w:type="gramStart"/>
      <w:r>
        <w:rPr>
          <w:bCs/>
          <w:szCs w:val="18"/>
        </w:rPr>
        <w:t>e)Gazete</w:t>
      </w:r>
      <w:proofErr w:type="gramEnd"/>
      <w:r>
        <w:rPr>
          <w:bCs/>
          <w:szCs w:val="18"/>
        </w:rPr>
        <w:t>, dergi, radyo, televizyon ve benzeri araçların abone giderlerinin ödenmesinde;</w:t>
      </w:r>
    </w:p>
    <w:p w14:paraId="7CF1D7E8" w14:textId="77777777" w:rsidR="00C15812" w:rsidRDefault="00C15812">
      <w:pPr>
        <w:spacing w:line="280" w:lineRule="exact"/>
        <w:ind w:firstLine="720"/>
        <w:jc w:val="both"/>
        <w:rPr>
          <w:bCs/>
          <w:szCs w:val="18"/>
        </w:rPr>
      </w:pPr>
      <w:r w:rsidRPr="005B5295">
        <w:rPr>
          <w:bCs/>
          <w:szCs w:val="18"/>
          <w:highlight w:val="yellow"/>
        </w:rPr>
        <w:t>- Harcama talimatı</w:t>
      </w:r>
      <w:r>
        <w:rPr>
          <w:bCs/>
          <w:szCs w:val="18"/>
        </w:rPr>
        <w:t>,</w:t>
      </w:r>
    </w:p>
    <w:p w14:paraId="64F4D8BD" w14:textId="77777777" w:rsidR="00C15812" w:rsidRDefault="00C15812">
      <w:pPr>
        <w:spacing w:line="280" w:lineRule="exact"/>
        <w:ind w:firstLine="720"/>
        <w:jc w:val="both"/>
        <w:rPr>
          <w:bCs/>
          <w:szCs w:val="18"/>
        </w:rPr>
      </w:pPr>
      <w:r>
        <w:rPr>
          <w:bCs/>
          <w:szCs w:val="18"/>
        </w:rPr>
        <w:t>- Fatura,</w:t>
      </w:r>
    </w:p>
    <w:p w14:paraId="202BB56F" w14:textId="77777777" w:rsidR="00C15812" w:rsidRDefault="00C15812">
      <w:pPr>
        <w:spacing w:line="280" w:lineRule="exact"/>
        <w:ind w:firstLine="720"/>
        <w:jc w:val="both"/>
        <w:rPr>
          <w:bCs/>
          <w:szCs w:val="18"/>
        </w:rPr>
      </w:pPr>
      <w:proofErr w:type="gramStart"/>
      <w:r>
        <w:rPr>
          <w:bCs/>
          <w:szCs w:val="18"/>
        </w:rPr>
        <w:t>ödeme</w:t>
      </w:r>
      <w:proofErr w:type="gramEnd"/>
      <w:r>
        <w:rPr>
          <w:bCs/>
          <w:szCs w:val="18"/>
        </w:rPr>
        <w:t xml:space="preserve"> belgesine bağlanır.</w:t>
      </w:r>
    </w:p>
    <w:p w14:paraId="47DC36F2" w14:textId="77777777" w:rsidR="00C15812" w:rsidRDefault="00C15812">
      <w:pPr>
        <w:pStyle w:val="Balk2"/>
        <w:tabs>
          <w:tab w:val="left" w:pos="720"/>
        </w:tabs>
        <w:spacing w:line="280" w:lineRule="exact"/>
        <w:ind w:left="0" w:right="0" w:firstLine="720"/>
        <w:rPr>
          <w:sz w:val="24"/>
          <w:szCs w:val="18"/>
        </w:rPr>
      </w:pPr>
    </w:p>
    <w:p w14:paraId="6634B0A9" w14:textId="77777777" w:rsidR="00C15812" w:rsidRDefault="00C15812">
      <w:pPr>
        <w:pStyle w:val="Balk2"/>
        <w:spacing w:line="280" w:lineRule="exact"/>
        <w:ind w:left="0" w:right="-4" w:firstLine="708"/>
        <w:rPr>
          <w:sz w:val="24"/>
          <w:szCs w:val="18"/>
        </w:rPr>
      </w:pPr>
    </w:p>
    <w:p w14:paraId="0E6A3FEE" w14:textId="77777777" w:rsidR="00C15812" w:rsidRDefault="00C15812">
      <w:pPr>
        <w:pStyle w:val="Balk2"/>
        <w:spacing w:line="280" w:lineRule="exact"/>
        <w:ind w:left="0" w:right="-4" w:firstLine="708"/>
        <w:rPr>
          <w:sz w:val="24"/>
          <w:szCs w:val="18"/>
        </w:rPr>
      </w:pPr>
      <w:r w:rsidRPr="00B83565">
        <w:rPr>
          <w:sz w:val="24"/>
          <w:szCs w:val="18"/>
          <w:highlight w:val="cyan"/>
        </w:rPr>
        <w:t>Telif ve tercüme ücretleri</w:t>
      </w:r>
    </w:p>
    <w:p w14:paraId="1D233C98" w14:textId="77777777" w:rsidR="00C15812" w:rsidRDefault="00C15812">
      <w:pPr>
        <w:tabs>
          <w:tab w:val="left" w:pos="720"/>
        </w:tabs>
        <w:spacing w:line="280" w:lineRule="exact"/>
        <w:ind w:right="-4" w:firstLine="708"/>
        <w:jc w:val="both"/>
        <w:rPr>
          <w:bCs/>
          <w:szCs w:val="18"/>
        </w:rPr>
      </w:pPr>
      <w:r>
        <w:rPr>
          <w:bCs/>
          <w:szCs w:val="18"/>
        </w:rPr>
        <w:tab/>
      </w:r>
      <w:r>
        <w:rPr>
          <w:b/>
          <w:szCs w:val="18"/>
        </w:rPr>
        <w:t>Madde 39</w:t>
      </w:r>
      <w:r>
        <w:rPr>
          <w:bCs/>
          <w:szCs w:val="18"/>
        </w:rPr>
        <w:t>-</w:t>
      </w:r>
      <w:r>
        <w:rPr>
          <w:b/>
          <w:szCs w:val="18"/>
        </w:rPr>
        <w:t xml:space="preserve"> </w:t>
      </w:r>
      <w:r>
        <w:rPr>
          <w:bCs/>
          <w:szCs w:val="18"/>
        </w:rPr>
        <w:t>Telif ve tercüme giderlerinin ödenmesinde, harcamanın çeşidine göre aşağıdaki belgeler aranır.</w:t>
      </w:r>
    </w:p>
    <w:p w14:paraId="6BD8505C" w14:textId="77777777" w:rsidR="00C15812" w:rsidRDefault="00B30405">
      <w:pPr>
        <w:tabs>
          <w:tab w:val="left" w:pos="720"/>
        </w:tabs>
        <w:spacing w:line="280" w:lineRule="exact"/>
        <w:ind w:right="-4" w:firstLine="708"/>
        <w:jc w:val="both"/>
        <w:rPr>
          <w:bCs/>
          <w:szCs w:val="18"/>
        </w:rPr>
      </w:pPr>
      <w:r>
        <w:rPr>
          <w:bCs/>
          <w:szCs w:val="18"/>
        </w:rPr>
        <w:t>…………………</w:t>
      </w:r>
    </w:p>
    <w:p w14:paraId="648FBBA7" w14:textId="77777777" w:rsidR="00C15812" w:rsidRDefault="00C15812">
      <w:pPr>
        <w:tabs>
          <w:tab w:val="left" w:pos="720"/>
        </w:tabs>
        <w:spacing w:line="280" w:lineRule="exact"/>
        <w:ind w:right="-4" w:firstLine="708"/>
        <w:jc w:val="both"/>
        <w:rPr>
          <w:bCs/>
          <w:szCs w:val="18"/>
        </w:rPr>
      </w:pPr>
      <w:r>
        <w:rPr>
          <w:bCs/>
          <w:szCs w:val="18"/>
        </w:rPr>
        <w:t>3- Yayın kurulu üyelerine yapılacak ücret ödemelerinde;</w:t>
      </w:r>
    </w:p>
    <w:p w14:paraId="791ED499" w14:textId="77777777" w:rsidR="00C15812" w:rsidRDefault="00C15812">
      <w:pPr>
        <w:tabs>
          <w:tab w:val="left" w:pos="720"/>
        </w:tabs>
        <w:spacing w:line="280" w:lineRule="exact"/>
        <w:ind w:right="-4" w:firstLine="708"/>
        <w:jc w:val="both"/>
        <w:rPr>
          <w:bCs/>
          <w:szCs w:val="18"/>
        </w:rPr>
      </w:pPr>
      <w:r>
        <w:rPr>
          <w:b/>
          <w:szCs w:val="18"/>
        </w:rPr>
        <w:lastRenderedPageBreak/>
        <w:tab/>
      </w:r>
      <w:r w:rsidRPr="00B30405">
        <w:rPr>
          <w:b/>
          <w:szCs w:val="18"/>
          <w:highlight w:val="yellow"/>
        </w:rPr>
        <w:t xml:space="preserve">- </w:t>
      </w:r>
      <w:r w:rsidRPr="00B30405">
        <w:rPr>
          <w:bCs/>
          <w:szCs w:val="18"/>
          <w:highlight w:val="yellow"/>
        </w:rPr>
        <w:t>Harcama talimatı,</w:t>
      </w:r>
    </w:p>
    <w:p w14:paraId="2ECEF71B" w14:textId="77777777" w:rsidR="00C15812" w:rsidRDefault="00C15812">
      <w:pPr>
        <w:tabs>
          <w:tab w:val="left" w:pos="720"/>
        </w:tabs>
        <w:spacing w:line="280" w:lineRule="exact"/>
        <w:ind w:right="-4" w:firstLine="708"/>
        <w:jc w:val="both"/>
        <w:rPr>
          <w:bCs/>
          <w:szCs w:val="18"/>
        </w:rPr>
      </w:pPr>
      <w:r>
        <w:rPr>
          <w:b/>
          <w:szCs w:val="18"/>
        </w:rPr>
        <w:tab/>
        <w:t xml:space="preserve">- </w:t>
      </w:r>
      <w:r>
        <w:rPr>
          <w:bCs/>
          <w:szCs w:val="18"/>
        </w:rPr>
        <w:t>Çeşitli Ödemeler Bordrosu (Örnek: 13),</w:t>
      </w:r>
    </w:p>
    <w:p w14:paraId="54EA94A8" w14:textId="77777777" w:rsidR="00B30405" w:rsidRDefault="00B30405">
      <w:pPr>
        <w:pStyle w:val="Balk2"/>
        <w:spacing w:line="280" w:lineRule="exact"/>
        <w:ind w:left="0" w:right="0" w:firstLine="708"/>
        <w:rPr>
          <w:sz w:val="24"/>
          <w:szCs w:val="18"/>
        </w:rPr>
      </w:pPr>
    </w:p>
    <w:p w14:paraId="4655E6AB" w14:textId="77777777" w:rsidR="00C15812" w:rsidRDefault="00C15812">
      <w:pPr>
        <w:pStyle w:val="Balk2"/>
        <w:tabs>
          <w:tab w:val="left" w:pos="720"/>
        </w:tabs>
        <w:spacing w:line="280" w:lineRule="exact"/>
        <w:ind w:left="0" w:right="0" w:firstLine="709"/>
        <w:rPr>
          <w:sz w:val="24"/>
          <w:szCs w:val="18"/>
        </w:rPr>
      </w:pPr>
    </w:p>
    <w:p w14:paraId="687F0EB4" w14:textId="77777777" w:rsidR="00C15812" w:rsidRDefault="00C15812">
      <w:pPr>
        <w:pStyle w:val="Balk2"/>
        <w:tabs>
          <w:tab w:val="left" w:pos="720"/>
        </w:tabs>
        <w:spacing w:line="280" w:lineRule="exact"/>
        <w:ind w:left="0" w:right="0" w:firstLine="709"/>
        <w:rPr>
          <w:sz w:val="24"/>
          <w:szCs w:val="18"/>
        </w:rPr>
      </w:pPr>
      <w:r w:rsidRPr="00B83565">
        <w:rPr>
          <w:sz w:val="24"/>
          <w:szCs w:val="18"/>
          <w:highlight w:val="cyan"/>
        </w:rPr>
        <w:t>Proje yarışma ödülleri ile</w:t>
      </w:r>
      <w:r w:rsidRPr="00B83565">
        <w:rPr>
          <w:color w:val="0000FF"/>
          <w:sz w:val="24"/>
          <w:szCs w:val="18"/>
          <w:highlight w:val="cyan"/>
        </w:rPr>
        <w:t xml:space="preserve"> </w:t>
      </w:r>
      <w:r w:rsidRPr="00B83565">
        <w:rPr>
          <w:sz w:val="24"/>
          <w:szCs w:val="18"/>
          <w:highlight w:val="cyan"/>
        </w:rPr>
        <w:t>proje teşvik ve destekleme giderleri</w:t>
      </w:r>
    </w:p>
    <w:p w14:paraId="6D63EE66" w14:textId="77777777" w:rsidR="00C15812" w:rsidRDefault="00C15812">
      <w:pPr>
        <w:tabs>
          <w:tab w:val="left" w:pos="720"/>
        </w:tabs>
        <w:spacing w:line="280" w:lineRule="exact"/>
        <w:ind w:firstLine="709"/>
        <w:jc w:val="both"/>
        <w:rPr>
          <w:szCs w:val="18"/>
        </w:rPr>
      </w:pPr>
      <w:r>
        <w:rPr>
          <w:b/>
          <w:szCs w:val="18"/>
        </w:rPr>
        <w:t>Madde 41-</w:t>
      </w:r>
      <w:r>
        <w:rPr>
          <w:szCs w:val="18"/>
        </w:rPr>
        <w:t xml:space="preserve"> </w:t>
      </w:r>
      <w:r w:rsidR="00B30405">
        <w:rPr>
          <w:szCs w:val="18"/>
        </w:rPr>
        <w:t>……………</w:t>
      </w:r>
    </w:p>
    <w:p w14:paraId="2DBDA52F" w14:textId="77777777" w:rsidR="00B30405" w:rsidRDefault="00B30405">
      <w:pPr>
        <w:tabs>
          <w:tab w:val="left" w:pos="720"/>
        </w:tabs>
        <w:spacing w:line="280" w:lineRule="exact"/>
        <w:ind w:firstLine="709"/>
        <w:jc w:val="both"/>
        <w:rPr>
          <w:bCs/>
          <w:szCs w:val="18"/>
        </w:rPr>
      </w:pPr>
    </w:p>
    <w:p w14:paraId="5F76C5BA" w14:textId="77777777" w:rsidR="00C15812" w:rsidRDefault="00C15812">
      <w:pPr>
        <w:pStyle w:val="Balk5"/>
        <w:spacing w:line="280" w:lineRule="exact"/>
        <w:rPr>
          <w:b w:val="0"/>
          <w:bCs/>
          <w:szCs w:val="18"/>
        </w:rPr>
      </w:pPr>
      <w:r>
        <w:rPr>
          <w:b w:val="0"/>
          <w:bCs/>
          <w:szCs w:val="18"/>
        </w:rPr>
        <w:t>b) İlgili mevzuatı gereğince yapılacak proje teşvik ve destekleme giderlerinin ödenmesinde;</w:t>
      </w:r>
    </w:p>
    <w:p w14:paraId="6A8C5F9D" w14:textId="77777777" w:rsidR="00C15812" w:rsidRDefault="00C15812">
      <w:pPr>
        <w:spacing w:line="280" w:lineRule="exact"/>
        <w:ind w:firstLine="708"/>
        <w:rPr>
          <w:szCs w:val="18"/>
        </w:rPr>
      </w:pPr>
      <w:r>
        <w:rPr>
          <w:szCs w:val="18"/>
        </w:rPr>
        <w:t>-</w:t>
      </w:r>
      <w:r w:rsidRPr="00B30405">
        <w:rPr>
          <w:szCs w:val="18"/>
          <w:highlight w:val="yellow"/>
        </w:rPr>
        <w:t>Harcama talimatı</w:t>
      </w:r>
      <w:r>
        <w:rPr>
          <w:szCs w:val="18"/>
        </w:rPr>
        <w:t xml:space="preserve">, ilgili mevzuatında belirtilen hallerde üst yöneticinin </w:t>
      </w:r>
      <w:proofErr w:type="gramStart"/>
      <w:r>
        <w:rPr>
          <w:szCs w:val="18"/>
        </w:rPr>
        <w:t>onayı ,</w:t>
      </w:r>
      <w:proofErr w:type="gramEnd"/>
    </w:p>
    <w:p w14:paraId="263CEB38" w14:textId="77777777" w:rsidR="00C15812" w:rsidRDefault="00C15812">
      <w:pPr>
        <w:spacing w:line="280" w:lineRule="exact"/>
        <w:ind w:firstLine="709"/>
        <w:jc w:val="both"/>
        <w:rPr>
          <w:bCs/>
          <w:szCs w:val="18"/>
        </w:rPr>
      </w:pPr>
      <w:r>
        <w:rPr>
          <w:bCs/>
          <w:szCs w:val="18"/>
        </w:rPr>
        <w:t xml:space="preserve"> -Sözleşme,</w:t>
      </w:r>
    </w:p>
    <w:p w14:paraId="0A188D60" w14:textId="77777777" w:rsidR="00C15812" w:rsidRDefault="00C15812">
      <w:pPr>
        <w:spacing w:line="280" w:lineRule="exact"/>
        <w:ind w:firstLine="709"/>
        <w:jc w:val="both"/>
        <w:rPr>
          <w:bCs/>
          <w:szCs w:val="18"/>
        </w:rPr>
      </w:pPr>
      <w:r>
        <w:rPr>
          <w:bCs/>
          <w:szCs w:val="18"/>
        </w:rPr>
        <w:t xml:space="preserve"> -Yetkili komisyonun kabul onayı,</w:t>
      </w:r>
    </w:p>
    <w:p w14:paraId="6AF46108" w14:textId="77777777" w:rsidR="00C15812" w:rsidRDefault="00C15812">
      <w:pPr>
        <w:spacing w:line="280" w:lineRule="exact"/>
        <w:ind w:firstLine="709"/>
        <w:jc w:val="both"/>
        <w:rPr>
          <w:bCs/>
          <w:szCs w:val="18"/>
        </w:rPr>
      </w:pPr>
      <w:r>
        <w:rPr>
          <w:bCs/>
          <w:szCs w:val="18"/>
        </w:rPr>
        <w:t xml:space="preserve"> -Fatura,</w:t>
      </w:r>
    </w:p>
    <w:p w14:paraId="3C3B62D9" w14:textId="77777777" w:rsidR="00C15812" w:rsidRDefault="00C15812">
      <w:pPr>
        <w:spacing w:line="280" w:lineRule="exact"/>
        <w:ind w:firstLine="709"/>
        <w:jc w:val="both"/>
        <w:rPr>
          <w:bCs/>
          <w:szCs w:val="18"/>
        </w:rPr>
      </w:pPr>
      <w:proofErr w:type="gramStart"/>
      <w:r>
        <w:rPr>
          <w:bCs/>
          <w:szCs w:val="18"/>
        </w:rPr>
        <w:t>ödeme</w:t>
      </w:r>
      <w:proofErr w:type="gramEnd"/>
      <w:r>
        <w:rPr>
          <w:bCs/>
          <w:szCs w:val="18"/>
        </w:rPr>
        <w:t xml:space="preserve"> belgesine bağlanır.</w:t>
      </w:r>
    </w:p>
    <w:p w14:paraId="4D4BEAE2" w14:textId="77777777" w:rsidR="00C15812" w:rsidRDefault="00C15812">
      <w:pPr>
        <w:spacing w:line="280" w:lineRule="exact"/>
        <w:ind w:firstLine="709"/>
        <w:jc w:val="both"/>
        <w:rPr>
          <w:szCs w:val="18"/>
        </w:rPr>
      </w:pPr>
      <w:r>
        <w:rPr>
          <w:szCs w:val="18"/>
        </w:rPr>
        <w:t>Proje teşvik ve destekleme giderlerinden ihale mevzuatına göre yapılacak mal ve hizmet alımları ile seyahat giderlerinin ödenmesinde, Yönetmeliğin ilgili maddelerinde belirtilen belgeler aranır.</w:t>
      </w:r>
    </w:p>
    <w:p w14:paraId="747EC7F3" w14:textId="77777777" w:rsidR="00C15812" w:rsidRDefault="00C15812">
      <w:pPr>
        <w:pStyle w:val="Balk2"/>
        <w:spacing w:line="280" w:lineRule="exact"/>
        <w:ind w:left="0" w:right="-4" w:firstLine="708"/>
        <w:rPr>
          <w:sz w:val="24"/>
          <w:szCs w:val="18"/>
        </w:rPr>
      </w:pPr>
    </w:p>
    <w:p w14:paraId="3EC9AC0A" w14:textId="77777777" w:rsidR="00C15812" w:rsidRDefault="00C15812">
      <w:pPr>
        <w:pStyle w:val="Balk2"/>
        <w:spacing w:line="280" w:lineRule="exact"/>
        <w:ind w:left="0" w:right="-4" w:firstLine="708"/>
        <w:rPr>
          <w:sz w:val="24"/>
          <w:szCs w:val="18"/>
        </w:rPr>
      </w:pPr>
    </w:p>
    <w:p w14:paraId="59D9D1B9" w14:textId="77777777" w:rsidR="00C15812" w:rsidRDefault="00C15812">
      <w:pPr>
        <w:pStyle w:val="Balk1"/>
        <w:spacing w:before="0" w:line="280" w:lineRule="exact"/>
        <w:ind w:left="0" w:right="0" w:firstLine="0"/>
        <w:jc w:val="center"/>
        <w:rPr>
          <w:b w:val="0"/>
          <w:bCs w:val="0"/>
          <w:sz w:val="24"/>
          <w:szCs w:val="18"/>
        </w:rPr>
      </w:pPr>
    </w:p>
    <w:p w14:paraId="144F9B19" w14:textId="77777777" w:rsidR="00C15812" w:rsidRDefault="00C15812">
      <w:pPr>
        <w:pStyle w:val="Balk1"/>
        <w:spacing w:before="0" w:line="280" w:lineRule="exact"/>
        <w:ind w:left="0" w:right="0" w:firstLine="0"/>
        <w:jc w:val="center"/>
        <w:rPr>
          <w:b w:val="0"/>
          <w:bCs w:val="0"/>
          <w:sz w:val="24"/>
          <w:szCs w:val="18"/>
        </w:rPr>
      </w:pPr>
      <w:r>
        <w:rPr>
          <w:b w:val="0"/>
          <w:bCs w:val="0"/>
          <w:sz w:val="24"/>
          <w:szCs w:val="18"/>
        </w:rPr>
        <w:t>BEŞİNCİ BÖLÜM</w:t>
      </w:r>
    </w:p>
    <w:p w14:paraId="4CFDCF58" w14:textId="77777777" w:rsidR="00C15812" w:rsidRDefault="00C15812">
      <w:pPr>
        <w:pStyle w:val="Balk1"/>
        <w:spacing w:before="0" w:line="280" w:lineRule="exact"/>
        <w:ind w:left="0" w:right="0" w:firstLine="0"/>
        <w:jc w:val="center"/>
        <w:rPr>
          <w:b w:val="0"/>
          <w:bCs w:val="0"/>
          <w:sz w:val="24"/>
          <w:szCs w:val="18"/>
        </w:rPr>
      </w:pPr>
      <w:r>
        <w:rPr>
          <w:b w:val="0"/>
          <w:bCs w:val="0"/>
          <w:sz w:val="24"/>
          <w:szCs w:val="18"/>
        </w:rPr>
        <w:t>Temsil ve Tanıtma Giderleri</w:t>
      </w:r>
    </w:p>
    <w:p w14:paraId="400844D3" w14:textId="77777777" w:rsidR="00C15812" w:rsidRDefault="00C15812"/>
    <w:p w14:paraId="18453509" w14:textId="77777777" w:rsidR="00C15812" w:rsidRDefault="00C15812">
      <w:pPr>
        <w:pStyle w:val="Balk2"/>
        <w:spacing w:line="280" w:lineRule="exact"/>
        <w:ind w:left="0" w:right="0" w:firstLine="720"/>
        <w:rPr>
          <w:sz w:val="24"/>
          <w:szCs w:val="18"/>
        </w:rPr>
      </w:pPr>
      <w:r w:rsidRPr="00B83565">
        <w:rPr>
          <w:sz w:val="24"/>
          <w:szCs w:val="18"/>
          <w:highlight w:val="cyan"/>
        </w:rPr>
        <w:t>Temsil, ağırlama, tören, fuar ve tanıtma giderleri</w:t>
      </w:r>
    </w:p>
    <w:p w14:paraId="321060B4" w14:textId="77777777" w:rsidR="00C15812" w:rsidRDefault="00C15812">
      <w:pPr>
        <w:spacing w:line="280" w:lineRule="exact"/>
        <w:ind w:firstLine="720"/>
        <w:jc w:val="both"/>
        <w:rPr>
          <w:bCs/>
          <w:szCs w:val="18"/>
        </w:rPr>
      </w:pPr>
      <w:r>
        <w:rPr>
          <w:b/>
          <w:bCs/>
          <w:szCs w:val="18"/>
        </w:rPr>
        <w:t>Madde 47</w:t>
      </w:r>
      <w:proofErr w:type="gramStart"/>
      <w:r>
        <w:rPr>
          <w:szCs w:val="18"/>
        </w:rPr>
        <w:t xml:space="preserve">- </w:t>
      </w:r>
      <w:r>
        <w:rPr>
          <w:b/>
          <w:szCs w:val="18"/>
        </w:rPr>
        <w:t xml:space="preserve"> </w:t>
      </w:r>
      <w:r>
        <w:rPr>
          <w:bCs/>
          <w:szCs w:val="18"/>
        </w:rPr>
        <w:t>Temsil</w:t>
      </w:r>
      <w:proofErr w:type="gramEnd"/>
      <w:r>
        <w:rPr>
          <w:bCs/>
          <w:szCs w:val="18"/>
        </w:rPr>
        <w:t>, ağırlama, tören, fuar, tanıtma ve benzeri faaliyetlerle ilgili olarak yapılacak her türlü mal ve hizmet alımı ile yapım işlerine ilişkin giderlerin ödenmesinde, bu Yönetmeliğin ilgili maddelerinde belirtilen belgeler aranır.</w:t>
      </w:r>
    </w:p>
    <w:p w14:paraId="395AA957" w14:textId="77777777" w:rsidR="00C15812" w:rsidRDefault="00C15812">
      <w:pPr>
        <w:spacing w:line="280" w:lineRule="exact"/>
        <w:ind w:firstLine="720"/>
        <w:jc w:val="both"/>
        <w:rPr>
          <w:bCs/>
          <w:szCs w:val="18"/>
        </w:rPr>
      </w:pPr>
      <w:r>
        <w:rPr>
          <w:b/>
          <w:szCs w:val="18"/>
        </w:rPr>
        <w:t xml:space="preserve"> </w:t>
      </w:r>
      <w:r>
        <w:rPr>
          <w:bCs/>
          <w:szCs w:val="18"/>
        </w:rPr>
        <w:t>Yabancı konuk ve heyetlerin ağırlanması amacıyla görevlendirilecek personel ve ilgili yönetmeliklere göre görevlendirilecek mihmandarlar tarafından yapılan temsil ve ağırlama giderlerinin ödenmesinde;</w:t>
      </w:r>
    </w:p>
    <w:p w14:paraId="661F412D" w14:textId="77777777" w:rsidR="00C15812" w:rsidRDefault="00C15812">
      <w:pPr>
        <w:spacing w:line="280" w:lineRule="exact"/>
        <w:ind w:firstLine="720"/>
        <w:jc w:val="both"/>
        <w:rPr>
          <w:bCs/>
          <w:szCs w:val="18"/>
        </w:rPr>
      </w:pPr>
      <w:r w:rsidRPr="005B5295">
        <w:rPr>
          <w:b/>
          <w:szCs w:val="18"/>
          <w:highlight w:val="yellow"/>
        </w:rPr>
        <w:t xml:space="preserve">- </w:t>
      </w:r>
      <w:r w:rsidRPr="005B5295">
        <w:rPr>
          <w:bCs/>
          <w:szCs w:val="18"/>
          <w:highlight w:val="yellow"/>
        </w:rPr>
        <w:t>Harcama talimatı,</w:t>
      </w:r>
    </w:p>
    <w:p w14:paraId="58143BA1" w14:textId="77777777" w:rsidR="00C15812" w:rsidRDefault="00C15812">
      <w:pPr>
        <w:spacing w:line="280" w:lineRule="exact"/>
        <w:ind w:firstLine="720"/>
        <w:jc w:val="both"/>
        <w:rPr>
          <w:bCs/>
          <w:szCs w:val="18"/>
        </w:rPr>
      </w:pPr>
      <w:r>
        <w:rPr>
          <w:b/>
          <w:szCs w:val="18"/>
        </w:rPr>
        <w:t xml:space="preserve">- </w:t>
      </w:r>
      <w:r>
        <w:rPr>
          <w:bCs/>
          <w:szCs w:val="18"/>
        </w:rPr>
        <w:t>Fatura, perakende satış fişi veya ödeme kaydedici cihazlara ait satış fişi ve adisyon,</w:t>
      </w:r>
    </w:p>
    <w:p w14:paraId="1B4078FD" w14:textId="77777777" w:rsidR="00C15812" w:rsidRDefault="00C15812">
      <w:pPr>
        <w:spacing w:line="280" w:lineRule="exact"/>
        <w:ind w:firstLine="720"/>
        <w:jc w:val="both"/>
        <w:rPr>
          <w:bCs/>
          <w:szCs w:val="18"/>
        </w:rPr>
      </w:pPr>
      <w:r>
        <w:rPr>
          <w:b/>
          <w:szCs w:val="18"/>
        </w:rPr>
        <w:t xml:space="preserve">- </w:t>
      </w:r>
      <w:r>
        <w:rPr>
          <w:bCs/>
          <w:szCs w:val="18"/>
        </w:rPr>
        <w:t>Mihmandar Hesap Cetveli (Örnek: 35),</w:t>
      </w:r>
    </w:p>
    <w:p w14:paraId="136E5229" w14:textId="77777777" w:rsidR="00C15812" w:rsidRDefault="00C15812">
      <w:pPr>
        <w:spacing w:line="280" w:lineRule="exact"/>
        <w:ind w:firstLine="720"/>
        <w:jc w:val="both"/>
        <w:rPr>
          <w:bCs/>
          <w:szCs w:val="18"/>
        </w:rPr>
      </w:pPr>
      <w:proofErr w:type="gramStart"/>
      <w:r>
        <w:rPr>
          <w:bCs/>
          <w:szCs w:val="18"/>
        </w:rPr>
        <w:t>ödeme</w:t>
      </w:r>
      <w:proofErr w:type="gramEnd"/>
      <w:r>
        <w:rPr>
          <w:bCs/>
          <w:szCs w:val="18"/>
        </w:rPr>
        <w:t xml:space="preserve"> belgesine bağlanır.</w:t>
      </w:r>
    </w:p>
    <w:p w14:paraId="0A52B6FB" w14:textId="77777777" w:rsidR="00C15812" w:rsidRDefault="00C15812">
      <w:pPr>
        <w:spacing w:line="280" w:lineRule="exact"/>
        <w:ind w:firstLine="720"/>
        <w:jc w:val="both"/>
        <w:rPr>
          <w:bCs/>
          <w:szCs w:val="18"/>
        </w:rPr>
      </w:pPr>
      <w:r>
        <w:rPr>
          <w:bCs/>
          <w:szCs w:val="18"/>
        </w:rPr>
        <w:t xml:space="preserve">Ziyafete ilişkin temsil ve ağırlama giderlerinin ödenmesinde alınacak harcama talimatında, davetli ve misafirlerin sayısı ile mihmandarın yapacağı harcamaların neleri kapsayacağı belirtilir. </w:t>
      </w:r>
    </w:p>
    <w:p w14:paraId="2242649F" w14:textId="77777777" w:rsidR="00C15812" w:rsidRDefault="00C15812">
      <w:pPr>
        <w:spacing w:line="280" w:lineRule="exact"/>
        <w:ind w:firstLine="708"/>
        <w:jc w:val="both"/>
        <w:rPr>
          <w:bCs/>
          <w:szCs w:val="18"/>
        </w:rPr>
      </w:pPr>
      <w:r>
        <w:rPr>
          <w:bCs/>
          <w:szCs w:val="18"/>
        </w:rPr>
        <w:tab/>
      </w:r>
    </w:p>
    <w:sectPr w:rsidR="00C1581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12"/>
    <w:rsid w:val="000322D6"/>
    <w:rsid w:val="00062B4A"/>
    <w:rsid w:val="000A17A9"/>
    <w:rsid w:val="00252DEA"/>
    <w:rsid w:val="004B7FD2"/>
    <w:rsid w:val="004D30AB"/>
    <w:rsid w:val="005B5295"/>
    <w:rsid w:val="005C1855"/>
    <w:rsid w:val="00687653"/>
    <w:rsid w:val="00747C0D"/>
    <w:rsid w:val="008A0231"/>
    <w:rsid w:val="00B30405"/>
    <w:rsid w:val="00B83565"/>
    <w:rsid w:val="00B86BA9"/>
    <w:rsid w:val="00BB4615"/>
    <w:rsid w:val="00C15812"/>
    <w:rsid w:val="00C71E52"/>
    <w:rsid w:val="00FF64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C737"/>
  <w15:chartTrackingRefBased/>
  <w15:docId w15:val="{541E151E-0BCE-4C40-9BAB-C1AFA11D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spacing w:before="33" w:line="273" w:lineRule="atLeast"/>
      <w:ind w:left="567" w:right="850" w:firstLine="567"/>
      <w:jc w:val="both"/>
      <w:outlineLvl w:val="0"/>
    </w:pPr>
    <w:rPr>
      <w:rFonts w:eastAsia="Arial Unicode MS"/>
      <w:b/>
      <w:bCs/>
      <w:sz w:val="20"/>
      <w:szCs w:val="20"/>
    </w:rPr>
  </w:style>
  <w:style w:type="paragraph" w:styleId="Balk2">
    <w:name w:val="heading 2"/>
    <w:basedOn w:val="Normal"/>
    <w:next w:val="Normal"/>
    <w:qFormat/>
    <w:pPr>
      <w:keepNext/>
      <w:spacing w:line="240" w:lineRule="atLeast"/>
      <w:ind w:left="567" w:right="851" w:firstLine="567"/>
      <w:jc w:val="both"/>
      <w:outlineLvl w:val="1"/>
    </w:pPr>
    <w:rPr>
      <w:rFonts w:eastAsia="Arial Unicode MS"/>
      <w:b/>
      <w:sz w:val="20"/>
      <w:szCs w:val="20"/>
    </w:rPr>
  </w:style>
  <w:style w:type="paragraph" w:styleId="Balk4">
    <w:name w:val="heading 4"/>
    <w:basedOn w:val="Normal"/>
    <w:next w:val="Normal"/>
    <w:qFormat/>
    <w:pPr>
      <w:keepNext/>
      <w:ind w:firstLine="708"/>
      <w:jc w:val="both"/>
      <w:outlineLvl w:val="3"/>
    </w:pPr>
    <w:rPr>
      <w:rFonts w:eastAsia="Arial Unicode MS"/>
      <w:b/>
      <w:bCs/>
      <w:color w:val="FF0000"/>
    </w:rPr>
  </w:style>
  <w:style w:type="paragraph" w:styleId="Balk5">
    <w:name w:val="heading 5"/>
    <w:basedOn w:val="Normal"/>
    <w:next w:val="Normal"/>
    <w:qFormat/>
    <w:pPr>
      <w:keepNext/>
      <w:ind w:firstLine="709"/>
      <w:jc w:val="both"/>
      <w:outlineLvl w:val="4"/>
    </w:pPr>
    <w:rPr>
      <w:rFonts w:eastAsia="Arial Unicode MS"/>
      <w:b/>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pPr>
      <w:ind w:firstLine="709"/>
      <w:jc w:val="center"/>
    </w:pPr>
    <w:rPr>
      <w:b/>
      <w:bCs/>
    </w:rPr>
  </w:style>
  <w:style w:type="paragraph" w:styleId="GvdeMetni">
    <w:name w:val="Body Text"/>
    <w:basedOn w:val="Normal"/>
    <w:pPr>
      <w:jc w:val="both"/>
    </w:pPr>
    <w:rPr>
      <w:bCs/>
    </w:rPr>
  </w:style>
  <w:style w:type="paragraph" w:styleId="GvdeMetniGirintisi">
    <w:name w:val="Body Text Indent"/>
    <w:basedOn w:val="Normal"/>
    <w:pPr>
      <w:ind w:firstLine="720"/>
      <w:jc w:val="both"/>
    </w:pPr>
  </w:style>
  <w:style w:type="character" w:styleId="AklamaBavurusu">
    <w:name w:val="annotation reference"/>
    <w:basedOn w:val="VarsaylanParagrafYazTipi"/>
    <w:semiHidden/>
    <w:rPr>
      <w:sz w:val="16"/>
      <w:szCs w:val="16"/>
    </w:rPr>
  </w:style>
  <w:style w:type="paragraph" w:styleId="GvdeMetniGirintisi2">
    <w:name w:val="Body Text Indent 2"/>
    <w:basedOn w:val="Normal"/>
    <w:pPr>
      <w:ind w:firstLine="720"/>
      <w:jc w:val="both"/>
    </w:pPr>
    <w:rPr>
      <w:b/>
      <w:bCs/>
    </w:rPr>
  </w:style>
  <w:style w:type="paragraph" w:styleId="bekMetni">
    <w:name w:val="Block Text"/>
    <w:basedOn w:val="Normal"/>
    <w:pPr>
      <w:tabs>
        <w:tab w:val="left" w:pos="9639"/>
      </w:tabs>
      <w:spacing w:line="398" w:lineRule="atLeast"/>
      <w:ind w:left="567" w:right="850" w:firstLine="567"/>
      <w:jc w:val="both"/>
    </w:pPr>
    <w:rPr>
      <w:sz w:val="20"/>
      <w:szCs w:val="20"/>
    </w:rPr>
  </w:style>
  <w:style w:type="paragraph" w:styleId="GvdeMetniGirintisi3">
    <w:name w:val="Body Text Indent 3"/>
    <w:basedOn w:val="Normal"/>
    <w:pPr>
      <w:tabs>
        <w:tab w:val="left" w:pos="9639"/>
      </w:tabs>
      <w:spacing w:line="360" w:lineRule="auto"/>
      <w:ind w:right="850" w:firstLine="851"/>
      <w:jc w:val="both"/>
    </w:pPr>
    <w:rPr>
      <w:sz w:val="20"/>
      <w:szCs w:val="20"/>
    </w:rPr>
  </w:style>
  <w:style w:type="paragraph" w:styleId="T1">
    <w:name w:val="toc 1"/>
    <w:basedOn w:val="Normal"/>
    <w:next w:val="Normal"/>
    <w:autoRedefin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3d8dcbceea502e84a9cbce2669b1a9f2">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332bb3d772eeca4f001db44df72cb3d9"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C16002-7947-4554-A719-ED9FFB6C2942}">
  <ds:schemaRefs>
    <ds:schemaRef ds:uri="http://schemas.microsoft.com/sharepoint/v3/contenttype/forms"/>
  </ds:schemaRefs>
</ds:datastoreItem>
</file>

<file path=customXml/itemProps2.xml><?xml version="1.0" encoding="utf-8"?>
<ds:datastoreItem xmlns:ds="http://schemas.openxmlformats.org/officeDocument/2006/customXml" ds:itemID="{E9D3878C-42E8-4700-BA89-0FD531DBC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c339a-2d5e-47fc-b832-3cadf2d3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8D9B7-D127-419D-BF6A-E40BB2B7CA3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8369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Merkezî Yönetim Harcama Belgeleri Yönetmeliği</vt:lpstr>
    </vt:vector>
  </TitlesOfParts>
  <Company>MGM</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Merkezî Yönetim Harcama Belgeleri Yönetmeliği</dc:title>
  <dc:subject/>
  <dc:creator>nkuzbinar</dc:creator>
  <cp:keywords/>
  <cp:lastModifiedBy>MEHMET OZER</cp:lastModifiedBy>
  <cp:revision>2</cp:revision>
  <dcterms:created xsi:type="dcterms:W3CDTF">2025-10-07T13:19:00Z</dcterms:created>
  <dcterms:modified xsi:type="dcterms:W3CDTF">2025-10-07T13:19:00Z</dcterms:modified>
</cp:coreProperties>
</file>